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B0" w:rsidRPr="009A125B" w:rsidRDefault="00D346B0" w:rsidP="005E0A52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bookmarkStart w:id="0" w:name="_Toc81816559"/>
      <w:r w:rsidRPr="009A125B">
        <w:rPr>
          <w:b/>
          <w:szCs w:val="20"/>
        </w:rPr>
        <w:t>МИНИСТЕРСТВО ПРОСВЕЩЕНИЯ РОССИЙСКОЙ ФЕДЕРАЦИИ</w:t>
      </w:r>
    </w:p>
    <w:p w:rsidR="00D346B0" w:rsidRPr="009704D5" w:rsidRDefault="00D346B0" w:rsidP="005E0A52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proofErr w:type="gramStart"/>
      <w:r w:rsidRPr="009704D5">
        <w:rPr>
          <w:b/>
          <w:szCs w:val="20"/>
        </w:rPr>
        <w:t>ДЕПАРТАМЕНТ  ОБРАЗОВАНИЯ</w:t>
      </w:r>
      <w:proofErr w:type="gramEnd"/>
      <w:r w:rsidRPr="009704D5">
        <w:rPr>
          <w:b/>
          <w:szCs w:val="20"/>
        </w:rPr>
        <w:t xml:space="preserve">  АДМИНИСТРАЦИИ  ГОРОДА ПЕРМИ</w:t>
      </w:r>
    </w:p>
    <w:p w:rsidR="00D346B0" w:rsidRPr="009704D5" w:rsidRDefault="00D346B0" w:rsidP="005E0A52">
      <w:pPr>
        <w:keepNext/>
        <w:ind w:left="-709" w:right="-143" w:firstLine="709"/>
        <w:jc w:val="center"/>
        <w:outlineLvl w:val="0"/>
        <w:rPr>
          <w:b/>
          <w:szCs w:val="20"/>
        </w:rPr>
      </w:pPr>
      <w:r w:rsidRPr="009704D5">
        <w:rPr>
          <w:b/>
          <w:szCs w:val="20"/>
        </w:rPr>
        <w:t>МУНИЦИПАЛЬНОЕ АВТОНОМНОЕ ОБЩЕОБРАЗОВАТЕЛЬНОЕ УЧРЕЖДЕНИЕ</w:t>
      </w:r>
    </w:p>
    <w:p w:rsidR="00D346B0" w:rsidRPr="009704D5" w:rsidRDefault="00D346B0" w:rsidP="005E0A52">
      <w:pPr>
        <w:ind w:left="-709" w:right="-143" w:firstLine="709"/>
        <w:jc w:val="center"/>
        <w:rPr>
          <w:b/>
        </w:rPr>
      </w:pPr>
      <w:r w:rsidRPr="009704D5">
        <w:rPr>
          <w:b/>
        </w:rPr>
        <w:t>«СРЕДНЯЯ ОБЩЕОБРАЗОВАТЕЛЬНАЯ ШКОЛА № 55</w:t>
      </w:r>
      <w:r>
        <w:rPr>
          <w:b/>
        </w:rPr>
        <w:t xml:space="preserve"> ИМЕНИ ДВАЖДЫ ГЕРОЯ СОВЕТСКОГО СОЮЗА Г.Ф.СИВКОВА</w:t>
      </w:r>
      <w:r w:rsidRPr="009704D5">
        <w:rPr>
          <w:b/>
        </w:rPr>
        <w:t xml:space="preserve">» </w:t>
      </w:r>
      <w:proofErr w:type="spellStart"/>
      <w:r w:rsidRPr="009704D5">
        <w:rPr>
          <w:b/>
        </w:rPr>
        <w:t>г.ПЕРМИ</w:t>
      </w:r>
      <w:proofErr w:type="spellEnd"/>
    </w:p>
    <w:p w:rsidR="00D346B0" w:rsidRPr="009704D5" w:rsidRDefault="00D346B0" w:rsidP="005E0A52">
      <w:pPr>
        <w:jc w:val="center"/>
        <w:rPr>
          <w:b/>
          <w:szCs w:val="20"/>
        </w:rPr>
      </w:pPr>
    </w:p>
    <w:p w:rsidR="00D346B0" w:rsidRPr="009704D5" w:rsidRDefault="00D346B0" w:rsidP="005E0A52">
      <w:pPr>
        <w:jc w:val="both"/>
        <w:rPr>
          <w:b/>
          <w:szCs w:val="20"/>
        </w:rPr>
      </w:pPr>
    </w:p>
    <w:tbl>
      <w:tblPr>
        <w:tblW w:w="10189" w:type="dxa"/>
        <w:tblInd w:w="-142" w:type="dxa"/>
        <w:tblLook w:val="00A0" w:firstRow="1" w:lastRow="0" w:firstColumn="1" w:lastColumn="0" w:noHBand="0" w:noVBand="0"/>
      </w:tblPr>
      <w:tblGrid>
        <w:gridCol w:w="5228"/>
        <w:gridCol w:w="834"/>
        <w:gridCol w:w="3293"/>
        <w:gridCol w:w="834"/>
      </w:tblGrid>
      <w:tr w:rsidR="00D346B0" w:rsidRPr="000440CE" w:rsidTr="005A61AD">
        <w:trPr>
          <w:trHeight w:val="556"/>
        </w:trPr>
        <w:tc>
          <w:tcPr>
            <w:tcW w:w="6062" w:type="dxa"/>
            <w:gridSpan w:val="2"/>
          </w:tcPr>
          <w:p w:rsidR="00D346B0" w:rsidRPr="000440CE" w:rsidRDefault="00D346B0" w:rsidP="005A61AD">
            <w:pPr>
              <w:spacing w:line="276" w:lineRule="auto"/>
            </w:pPr>
            <w:r w:rsidRPr="000440CE">
              <w:t xml:space="preserve">ПРИНЯТО                </w:t>
            </w:r>
          </w:p>
          <w:p w:rsidR="00D346B0" w:rsidRPr="000440CE" w:rsidRDefault="00D346B0" w:rsidP="005A61AD">
            <w:pPr>
              <w:spacing w:line="276" w:lineRule="auto"/>
            </w:pPr>
            <w:r>
              <w:t>Педагогическим</w:t>
            </w:r>
            <w:r w:rsidRPr="000440CE">
              <w:t xml:space="preserve"> советом</w:t>
            </w:r>
          </w:p>
          <w:p w:rsidR="00D346B0" w:rsidRPr="000440CE" w:rsidRDefault="00D346B0" w:rsidP="005A61AD">
            <w:pPr>
              <w:spacing w:line="276" w:lineRule="auto"/>
            </w:pPr>
            <w:r w:rsidRPr="000440CE">
              <w:t>МАОУ «СОШ № 55» г. Перми</w:t>
            </w:r>
          </w:p>
          <w:p w:rsidR="00D346B0" w:rsidRPr="000440CE" w:rsidRDefault="00D346B0" w:rsidP="005A61AD">
            <w:pPr>
              <w:spacing w:line="276" w:lineRule="auto"/>
            </w:pPr>
            <w:r w:rsidRPr="000440CE">
              <w:t xml:space="preserve">(протокол № </w:t>
            </w:r>
            <w:r>
              <w:t>15</w:t>
            </w:r>
            <w:r w:rsidRPr="000440CE">
              <w:t xml:space="preserve"> от 2</w:t>
            </w:r>
            <w:r>
              <w:t>5</w:t>
            </w:r>
            <w:r w:rsidRPr="000440CE">
              <w:t>.08.202</w:t>
            </w:r>
            <w:r>
              <w:t>3</w:t>
            </w:r>
            <w:r w:rsidRPr="000440CE">
              <w:t>)</w:t>
            </w:r>
          </w:p>
        </w:tc>
        <w:tc>
          <w:tcPr>
            <w:tcW w:w="4127" w:type="dxa"/>
            <w:gridSpan w:val="2"/>
          </w:tcPr>
          <w:p w:rsidR="00D346B0" w:rsidRPr="000440CE" w:rsidRDefault="00D346B0" w:rsidP="005A61AD">
            <w:pPr>
              <w:spacing w:line="276" w:lineRule="auto"/>
            </w:pPr>
            <w:r w:rsidRPr="000440CE">
              <w:t>УТВЕРЖДЕНО</w:t>
            </w:r>
          </w:p>
          <w:p w:rsidR="00D346B0" w:rsidRPr="000440CE" w:rsidRDefault="00D346B0" w:rsidP="005A61AD">
            <w:pPr>
              <w:spacing w:line="276" w:lineRule="auto"/>
            </w:pPr>
            <w:r w:rsidRPr="000440CE">
              <w:t xml:space="preserve">Приказом директора                                            МАОУ «СОШ № 55» г. Перми </w:t>
            </w:r>
          </w:p>
          <w:p w:rsidR="00D346B0" w:rsidRPr="000440CE" w:rsidRDefault="00D346B0" w:rsidP="005A61AD">
            <w:pPr>
              <w:spacing w:line="276" w:lineRule="auto"/>
            </w:pPr>
            <w:r w:rsidRPr="000440CE">
              <w:t>№ 059-08/70-01-06/4-</w:t>
            </w:r>
            <w:r>
              <w:t xml:space="preserve">395  </w:t>
            </w:r>
            <w:r w:rsidRPr="000440CE">
              <w:t xml:space="preserve"> от </w:t>
            </w:r>
            <w:r>
              <w:t>25</w:t>
            </w:r>
            <w:r w:rsidRPr="000440CE">
              <w:t>.</w:t>
            </w:r>
            <w:r>
              <w:t>08</w:t>
            </w:r>
            <w:r w:rsidRPr="000440CE">
              <w:t>.202</w:t>
            </w:r>
            <w:r>
              <w:t>3</w:t>
            </w:r>
          </w:p>
        </w:tc>
      </w:tr>
      <w:tr w:rsidR="00D346B0" w:rsidRPr="000440CE" w:rsidTr="005A61AD">
        <w:trPr>
          <w:gridAfter w:val="1"/>
          <w:wAfter w:w="834" w:type="dxa"/>
          <w:trHeight w:val="556"/>
        </w:trPr>
        <w:tc>
          <w:tcPr>
            <w:tcW w:w="5228" w:type="dxa"/>
          </w:tcPr>
          <w:p w:rsidR="00D346B0" w:rsidRPr="000440CE" w:rsidRDefault="00D346B0" w:rsidP="005A61AD">
            <w:pPr>
              <w:spacing w:line="276" w:lineRule="auto"/>
            </w:pPr>
          </w:p>
        </w:tc>
        <w:tc>
          <w:tcPr>
            <w:tcW w:w="4127" w:type="dxa"/>
            <w:gridSpan w:val="2"/>
          </w:tcPr>
          <w:p w:rsidR="00D346B0" w:rsidRPr="000440CE" w:rsidRDefault="00D346B0" w:rsidP="005A61AD">
            <w:pPr>
              <w:spacing w:line="276" w:lineRule="auto"/>
            </w:pPr>
          </w:p>
        </w:tc>
      </w:tr>
      <w:tr w:rsidR="00D346B0" w:rsidRPr="000440CE" w:rsidTr="005A61AD">
        <w:trPr>
          <w:gridAfter w:val="1"/>
          <w:wAfter w:w="834" w:type="dxa"/>
        </w:trPr>
        <w:tc>
          <w:tcPr>
            <w:tcW w:w="5228" w:type="dxa"/>
          </w:tcPr>
          <w:p w:rsidR="00D346B0" w:rsidRPr="000440CE" w:rsidRDefault="00D346B0" w:rsidP="005A61AD">
            <w:pPr>
              <w:spacing w:line="276" w:lineRule="auto"/>
            </w:pPr>
          </w:p>
        </w:tc>
        <w:tc>
          <w:tcPr>
            <w:tcW w:w="4127" w:type="dxa"/>
            <w:gridSpan w:val="2"/>
          </w:tcPr>
          <w:p w:rsidR="00D346B0" w:rsidRPr="000440CE" w:rsidRDefault="00D346B0" w:rsidP="005A61AD">
            <w:pPr>
              <w:spacing w:line="276" w:lineRule="auto"/>
            </w:pPr>
          </w:p>
        </w:tc>
      </w:tr>
    </w:tbl>
    <w:p w:rsidR="00D346B0" w:rsidRPr="009704D5" w:rsidRDefault="00D346B0" w:rsidP="005E0A52">
      <w:pPr>
        <w:jc w:val="center"/>
        <w:rPr>
          <w:szCs w:val="20"/>
        </w:rPr>
      </w:pPr>
    </w:p>
    <w:p w:rsidR="00D346B0" w:rsidRPr="009704D5" w:rsidRDefault="00D346B0" w:rsidP="005E0A52">
      <w:pPr>
        <w:jc w:val="center"/>
        <w:rPr>
          <w:b/>
          <w:sz w:val="40"/>
          <w:szCs w:val="40"/>
        </w:rPr>
      </w:pPr>
    </w:p>
    <w:p w:rsidR="00D346B0" w:rsidRPr="009704D5" w:rsidRDefault="00D346B0" w:rsidP="005E0A52">
      <w:pPr>
        <w:jc w:val="center"/>
        <w:rPr>
          <w:b/>
          <w:sz w:val="40"/>
          <w:szCs w:val="40"/>
        </w:rPr>
      </w:pPr>
    </w:p>
    <w:p w:rsidR="00D346B0" w:rsidRPr="009704D5" w:rsidRDefault="00D346B0" w:rsidP="005E0A52">
      <w:pPr>
        <w:jc w:val="center"/>
        <w:rPr>
          <w:b/>
          <w:sz w:val="40"/>
          <w:szCs w:val="40"/>
        </w:rPr>
      </w:pPr>
      <w:bookmarkStart w:id="1" w:name="_GoBack"/>
      <w:bookmarkEnd w:id="1"/>
    </w:p>
    <w:p w:rsidR="00D346B0" w:rsidRPr="009704D5" w:rsidRDefault="00D346B0" w:rsidP="005E0A52">
      <w:pPr>
        <w:jc w:val="center"/>
        <w:rPr>
          <w:b/>
          <w:sz w:val="40"/>
          <w:szCs w:val="40"/>
        </w:rPr>
      </w:pPr>
    </w:p>
    <w:p w:rsidR="00D346B0" w:rsidRDefault="00D346B0" w:rsidP="00603B4F">
      <w:pPr>
        <w:jc w:val="center"/>
        <w:rPr>
          <w:b/>
          <w:sz w:val="32"/>
          <w:szCs w:val="32"/>
        </w:rPr>
      </w:pPr>
      <w:r w:rsidRPr="009A125B">
        <w:rPr>
          <w:b/>
          <w:sz w:val="32"/>
          <w:szCs w:val="32"/>
        </w:rPr>
        <w:t>РАБОЧАЯ ПРОГРАММА</w:t>
      </w:r>
    </w:p>
    <w:p w:rsidR="00D346B0" w:rsidRPr="009A125B" w:rsidRDefault="00D346B0" w:rsidP="005E0A52">
      <w:pPr>
        <w:jc w:val="center"/>
        <w:rPr>
          <w:sz w:val="32"/>
          <w:szCs w:val="32"/>
        </w:rPr>
      </w:pPr>
    </w:p>
    <w:p w:rsidR="00D346B0" w:rsidRDefault="00D346B0" w:rsidP="00603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</w:t>
      </w:r>
      <w:r w:rsidR="004E1651">
        <w:rPr>
          <w:b/>
          <w:sz w:val="32"/>
          <w:szCs w:val="32"/>
        </w:rPr>
        <w:t xml:space="preserve"> математика +</w:t>
      </w:r>
      <w:r>
        <w:rPr>
          <w:b/>
          <w:sz w:val="32"/>
          <w:szCs w:val="32"/>
        </w:rPr>
        <w:t xml:space="preserve"> «Математика в открытиях»</w:t>
      </w:r>
    </w:p>
    <w:p w:rsidR="00D346B0" w:rsidRPr="009A125B" w:rsidRDefault="00D346B0" w:rsidP="00603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1</w:t>
      </w:r>
      <w:r w:rsidR="000B5E57">
        <w:rPr>
          <w:b/>
          <w:sz w:val="32"/>
          <w:szCs w:val="32"/>
        </w:rPr>
        <w:t>Д класса</w:t>
      </w:r>
    </w:p>
    <w:p w:rsidR="00D346B0" w:rsidRPr="009A125B" w:rsidRDefault="00D346B0" w:rsidP="005E0A52">
      <w:pPr>
        <w:jc w:val="center"/>
        <w:rPr>
          <w:b/>
          <w:sz w:val="32"/>
          <w:szCs w:val="32"/>
        </w:rPr>
      </w:pPr>
    </w:p>
    <w:p w:rsidR="00D346B0" w:rsidRPr="009704D5" w:rsidRDefault="00D346B0" w:rsidP="00603B4F">
      <w:pPr>
        <w:rPr>
          <w:b/>
          <w:sz w:val="52"/>
          <w:szCs w:val="52"/>
        </w:rPr>
      </w:pPr>
    </w:p>
    <w:p w:rsidR="00D346B0" w:rsidRPr="009704D5" w:rsidRDefault="00D346B0" w:rsidP="00AE2EED">
      <w:pPr>
        <w:jc w:val="center"/>
        <w:rPr>
          <w:b/>
          <w:sz w:val="36"/>
          <w:szCs w:val="36"/>
        </w:rPr>
      </w:pPr>
      <w:r w:rsidRPr="009704D5">
        <w:rPr>
          <w:b/>
          <w:sz w:val="36"/>
          <w:szCs w:val="36"/>
        </w:rPr>
        <w:t>Пермь,20</w:t>
      </w:r>
      <w:r>
        <w:rPr>
          <w:b/>
          <w:sz w:val="36"/>
          <w:szCs w:val="36"/>
        </w:rPr>
        <w:t>23</w:t>
      </w:r>
    </w:p>
    <w:p w:rsidR="00D346B0" w:rsidRPr="00C952D4" w:rsidRDefault="00D346B0" w:rsidP="005E0A52">
      <w:pPr>
        <w:pStyle w:val="a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C952D4">
        <w:rPr>
          <w:rFonts w:ascii="Times New Roman" w:hAnsi="Times New Roman"/>
          <w:sz w:val="24"/>
          <w:szCs w:val="24"/>
        </w:rPr>
        <w:tab/>
      </w:r>
    </w:p>
    <w:p w:rsidR="00D346B0" w:rsidRDefault="00D346B0" w:rsidP="005E0A52"/>
    <w:p w:rsidR="00D346B0" w:rsidRDefault="00D346B0" w:rsidP="00496F43">
      <w:pPr>
        <w:pStyle w:val="1"/>
        <w:spacing w:line="36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</w:p>
    <w:p w:rsidR="00D346B0" w:rsidRDefault="00D346B0" w:rsidP="00496F43">
      <w:pPr>
        <w:pStyle w:val="1"/>
        <w:spacing w:line="360" w:lineRule="auto"/>
        <w:ind w:left="0" w:right="-1"/>
        <w:rPr>
          <w:rFonts w:ascii="Times New Roman" w:hAnsi="Times New Roman"/>
          <w:b w:val="0"/>
          <w:color w:val="000000"/>
          <w:sz w:val="28"/>
          <w:szCs w:val="28"/>
        </w:rPr>
      </w:pPr>
      <w:r w:rsidRPr="002208D8">
        <w:rPr>
          <w:rFonts w:ascii="Times New Roman" w:hAnsi="Times New Roman"/>
          <w:color w:val="000000"/>
          <w:sz w:val="28"/>
          <w:szCs w:val="28"/>
        </w:rPr>
        <w:lastRenderedPageBreak/>
        <w:t>Рабочая программа «Математика в открытиях»1 класс</w:t>
      </w:r>
      <w:bookmarkEnd w:id="0"/>
    </w:p>
    <w:p w:rsidR="00D346B0" w:rsidRPr="002208D8" w:rsidRDefault="00D346B0" w:rsidP="00496F43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46B0" w:rsidRPr="002208D8" w:rsidRDefault="00D346B0" w:rsidP="00496F4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08D8">
        <w:rPr>
          <w:rFonts w:ascii="Times New Roman" w:hAnsi="Times New Roman"/>
          <w:b/>
          <w:color w:val="000000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969"/>
        <w:gridCol w:w="4388"/>
      </w:tblGrid>
      <w:tr w:rsidR="00D346B0" w:rsidRPr="00E8124C" w:rsidTr="00E8124C">
        <w:tc>
          <w:tcPr>
            <w:tcW w:w="9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годового курса</w:t>
            </w:r>
          </w:p>
        </w:tc>
        <w:tc>
          <w:tcPr>
            <w:tcW w:w="43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132 </w:t>
            </w:r>
          </w:p>
        </w:tc>
      </w:tr>
      <w:tr w:rsidR="00D346B0" w:rsidRPr="00E8124C" w:rsidTr="00E8124C">
        <w:tc>
          <w:tcPr>
            <w:tcW w:w="9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3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346B0" w:rsidRPr="00E8124C" w:rsidTr="00E8124C">
        <w:tc>
          <w:tcPr>
            <w:tcW w:w="9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УМК</w:t>
            </w:r>
          </w:p>
        </w:tc>
        <w:tc>
          <w:tcPr>
            <w:tcW w:w="43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Математика: Учебник для 1 класса  М.И. Моро, С.И. Волкова, С.В. Степанова «Школа России» - М. – 2020 год</w:t>
            </w:r>
          </w:p>
        </w:tc>
      </w:tr>
      <w:tr w:rsidR="00D346B0" w:rsidRPr="00E8124C" w:rsidTr="00E8124C">
        <w:tc>
          <w:tcPr>
            <w:tcW w:w="9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Специфика практической деятельности</w:t>
            </w:r>
          </w:p>
        </w:tc>
        <w:tc>
          <w:tcPr>
            <w:tcW w:w="43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Практические задания, направлены на открытие новых знаний через доступные детям ситуации, истории, сказки и т.д. Приближенность к знакомым учащимся ситуациям позволяет сделать процесс обучения интересным и наполненным смыслом. </w:t>
            </w:r>
          </w:p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Задания построены с усложнением, что позволяет ориентироваться на «Зону ближайшего развития» обучающихся.</w:t>
            </w:r>
          </w:p>
        </w:tc>
      </w:tr>
      <w:tr w:rsidR="00D346B0" w:rsidRPr="00E8124C" w:rsidTr="00E8124C">
        <w:tc>
          <w:tcPr>
            <w:tcW w:w="9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43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 «Математика в открытиях». 1 класс» УМК «Школа России» по учебнику математики М.И. Моро, С.И. Волкова, С.В. Степанова</w:t>
            </w:r>
          </w:p>
        </w:tc>
      </w:tr>
      <w:tr w:rsidR="00D346B0" w:rsidRPr="00E8124C" w:rsidTr="00E8124C">
        <w:tc>
          <w:tcPr>
            <w:tcW w:w="9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Основной результат, «продукт» практической работы</w:t>
            </w:r>
          </w:p>
        </w:tc>
        <w:tc>
          <w:tcPr>
            <w:tcW w:w="4388" w:type="dxa"/>
          </w:tcPr>
          <w:p w:rsidR="00D346B0" w:rsidRPr="00E8124C" w:rsidRDefault="00D346B0" w:rsidP="00E8124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24C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практической работы обучающиеся осваивают умения работать индивидуально и в группе, развивают креативность, критическое мышление, открывая новые знания.</w:t>
            </w:r>
          </w:p>
        </w:tc>
      </w:tr>
    </w:tbl>
    <w:p w:rsidR="00D346B0" w:rsidRPr="002208D8" w:rsidRDefault="00D346B0" w:rsidP="00496F4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6B0" w:rsidRPr="00356C89" w:rsidRDefault="00D346B0" w:rsidP="00496F4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D346B0" w:rsidRPr="00356C89" w:rsidRDefault="00D346B0" w:rsidP="00496F4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56C89">
        <w:rPr>
          <w:rFonts w:ascii="Times New Roman" w:hAnsi="Times New Roman" w:cs="Times New Roman"/>
          <w:color w:val="000000"/>
          <w:lang w:eastAsia="ar-SA"/>
        </w:rPr>
        <w:t>Рабочая программа по математике для 1 класса</w:t>
      </w:r>
      <w:r w:rsidR="004E1651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356C89">
        <w:rPr>
          <w:rFonts w:ascii="Times New Roman" w:hAnsi="Times New Roman" w:cs="Times New Roman"/>
          <w:bCs/>
          <w:color w:val="000000"/>
          <w:lang w:eastAsia="ar-SA"/>
        </w:rPr>
        <w:t>«</w:t>
      </w:r>
      <w:r w:rsidRPr="00356C89">
        <w:rPr>
          <w:rFonts w:ascii="Times New Roman" w:hAnsi="Times New Roman" w:cs="Times New Roman"/>
          <w:color w:val="000000"/>
        </w:rPr>
        <w:t xml:space="preserve">Математика в </w:t>
      </w:r>
      <w:proofErr w:type="spellStart"/>
      <w:proofErr w:type="gramStart"/>
      <w:r w:rsidRPr="00356C89">
        <w:rPr>
          <w:rFonts w:ascii="Times New Roman" w:hAnsi="Times New Roman" w:cs="Times New Roman"/>
          <w:color w:val="000000"/>
        </w:rPr>
        <w:t>открытиях</w:t>
      </w:r>
      <w:r w:rsidRPr="00356C89">
        <w:rPr>
          <w:rFonts w:ascii="Times New Roman" w:hAnsi="Times New Roman" w:cs="Times New Roman"/>
          <w:bCs/>
          <w:color w:val="000000"/>
          <w:lang w:eastAsia="ar-SA"/>
        </w:rPr>
        <w:t>»</w:t>
      </w:r>
      <w:r w:rsidRPr="00356C89">
        <w:rPr>
          <w:rFonts w:ascii="Times New Roman" w:hAnsi="Times New Roman" w:cs="Times New Roman"/>
          <w:color w:val="000000"/>
          <w:lang w:eastAsia="ar-SA"/>
        </w:rPr>
        <w:t>составлена</w:t>
      </w:r>
      <w:proofErr w:type="spellEnd"/>
      <w:proofErr w:type="gramEnd"/>
      <w:r w:rsidRPr="00356C89">
        <w:rPr>
          <w:rFonts w:ascii="Times New Roman" w:hAnsi="Times New Roman" w:cs="Times New Roman"/>
          <w:color w:val="000000"/>
          <w:lang w:eastAsia="ar-SA"/>
        </w:rPr>
        <w:t xml:space="preserve"> на основе </w:t>
      </w:r>
      <w:r w:rsidRPr="00356C89">
        <w:rPr>
          <w:rFonts w:ascii="Times New Roman" w:eastAsia="HiddenHorzOCR" w:hAnsi="Times New Roman" w:cs="Times New Roman"/>
          <w:color w:val="000000"/>
        </w:rPr>
        <w:t>ФГОС НОО с использованием а</w:t>
      </w:r>
      <w:r w:rsidRPr="00356C89">
        <w:rPr>
          <w:rFonts w:ascii="Times New Roman" w:hAnsi="Times New Roman" w:cs="Times New Roman"/>
          <w:color w:val="000000"/>
        </w:rPr>
        <w:t xml:space="preserve">вторской программы по математике к предметной линии </w:t>
      </w:r>
      <w:proofErr w:type="spellStart"/>
      <w:r w:rsidRPr="00356C89">
        <w:rPr>
          <w:rFonts w:ascii="Times New Roman" w:hAnsi="Times New Roman" w:cs="Times New Roman"/>
          <w:color w:val="000000"/>
        </w:rPr>
        <w:t>учебниковМ.И</w:t>
      </w:r>
      <w:proofErr w:type="spellEnd"/>
      <w:r w:rsidRPr="00356C89">
        <w:rPr>
          <w:rFonts w:ascii="Times New Roman" w:hAnsi="Times New Roman" w:cs="Times New Roman"/>
          <w:color w:val="000000"/>
        </w:rPr>
        <w:t>. Моро, С.И. Волкова, С.В. Степанова, концепции духовно-нравственного развития и воспитания личности гражданина России.</w:t>
      </w:r>
    </w:p>
    <w:p w:rsidR="00D346B0" w:rsidRPr="00356C89" w:rsidRDefault="00D346B0" w:rsidP="00496F4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56C89">
        <w:rPr>
          <w:rFonts w:ascii="Times New Roman" w:hAnsi="Times New Roman" w:cs="Times New Roman"/>
          <w:color w:val="000000"/>
        </w:rPr>
        <w:t>Обучение математики в младших классах следует организовать в контексте реалистических представлений, основанных на жизненном опыте детей. Обучающимся важно понимать связь между различными аспектами программы для того, чтобы новое знание было по-настоящему открытием для детей, интересными и полезными.</w:t>
      </w:r>
    </w:p>
    <w:p w:rsidR="00D346B0" w:rsidRPr="00356C89" w:rsidRDefault="00D346B0" w:rsidP="00496F4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56C89">
        <w:rPr>
          <w:rFonts w:ascii="Times New Roman" w:hAnsi="Times New Roman" w:cs="Times New Roman"/>
          <w:color w:val="000000"/>
        </w:rPr>
        <w:t xml:space="preserve">Ученикам 1-2 класса также важно предоставить возможность для размышления над различными идеями в рамках изучения математики, а также во взаимосвязи с другими областями знаний. Это поможет сформировать представления о новых открытиях в мире математики и приблизить понимание более сложных взаимосвязях в </w:t>
      </w:r>
      <w:proofErr w:type="spellStart"/>
      <w:r w:rsidRPr="00356C89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356C89">
        <w:rPr>
          <w:rFonts w:ascii="Times New Roman" w:hAnsi="Times New Roman" w:cs="Times New Roman"/>
          <w:color w:val="000000"/>
        </w:rPr>
        <w:t xml:space="preserve"> областях. </w:t>
      </w:r>
    </w:p>
    <w:p w:rsidR="00D346B0" w:rsidRPr="00356C89" w:rsidRDefault="00D346B0" w:rsidP="00496F4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56C89">
        <w:rPr>
          <w:rFonts w:ascii="Times New Roman" w:hAnsi="Times New Roman" w:cs="Times New Roman"/>
          <w:color w:val="000000"/>
        </w:rPr>
        <w:t xml:space="preserve">Программа «Математика в открытиях» направлена не только на познавательное развитие детей, но и на развитие критического мышления, умение строить взаимосвязи, способности открывать новое и развитие потребности в открытии новых знаний. Все это повышает мотивацию к изучению математики и способствует развитию навыков управления своим образованием, необходимым современному человеку для </w:t>
      </w:r>
      <w:proofErr w:type="spellStart"/>
      <w:r w:rsidRPr="00356C89">
        <w:rPr>
          <w:rFonts w:ascii="Times New Roman" w:hAnsi="Times New Roman" w:cs="Times New Roman"/>
          <w:color w:val="000000"/>
        </w:rPr>
        <w:t>реализациистратегии</w:t>
      </w:r>
      <w:proofErr w:type="spellEnd"/>
      <w:r w:rsidRPr="00356C89">
        <w:rPr>
          <w:rFonts w:ascii="Times New Roman" w:hAnsi="Times New Roman" w:cs="Times New Roman"/>
          <w:color w:val="000000"/>
        </w:rPr>
        <w:t xml:space="preserve"> обучения в течении всей жизни. Программа учитывает Стратегию развития пермского образования до 2030 года.  </w:t>
      </w:r>
    </w:p>
    <w:p w:rsidR="00D346B0" w:rsidRPr="00356C89" w:rsidRDefault="00D346B0" w:rsidP="00496F4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56C89">
        <w:rPr>
          <w:rFonts w:ascii="Times New Roman" w:hAnsi="Times New Roman" w:cs="Times New Roman"/>
          <w:color w:val="000000"/>
        </w:rPr>
        <w:t xml:space="preserve">В программе реализуется принцип преемственности дошкольного и начального общего образования. Также в программе учитываются возрастные особенности младшего школьника. </w:t>
      </w:r>
    </w:p>
    <w:p w:rsidR="00D346B0" w:rsidRPr="00356C89" w:rsidRDefault="00D346B0" w:rsidP="00496F4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56C89">
        <w:rPr>
          <w:rFonts w:ascii="Times New Roman" w:hAnsi="Times New Roman" w:cs="Times New Roman"/>
          <w:color w:val="000000"/>
        </w:rPr>
        <w:t xml:space="preserve">Преемственность может наблюдаться как в содержании курса математики, так и в формах и методах ее преподавания. </w:t>
      </w:r>
    </w:p>
    <w:p w:rsidR="00D346B0" w:rsidRPr="00356C89" w:rsidRDefault="00D346B0" w:rsidP="007B30E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56C89">
        <w:rPr>
          <w:rFonts w:ascii="Times New Roman" w:hAnsi="Times New Roman" w:cs="Times New Roman"/>
          <w:color w:val="000000"/>
        </w:rPr>
        <w:t xml:space="preserve">Содержательно преемственность будет осуществляться в преемственности </w:t>
      </w:r>
      <w:r w:rsidRPr="00356C89">
        <w:rPr>
          <w:rFonts w:ascii="Times New Roman" w:hAnsi="Times New Roman" w:cs="Times New Roman"/>
          <w:color w:val="000000"/>
        </w:rPr>
        <w:lastRenderedPageBreak/>
        <w:t xml:space="preserve">программ по математике в детском саду и в начальной школе. </w:t>
      </w:r>
    </w:p>
    <w:p w:rsidR="00D346B0" w:rsidRPr="00356C89" w:rsidRDefault="00D346B0" w:rsidP="007B30E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56C89">
        <w:rPr>
          <w:rFonts w:ascii="Times New Roman" w:hAnsi="Times New Roman" w:cs="Times New Roman"/>
          <w:color w:val="000000"/>
        </w:rPr>
        <w:t xml:space="preserve">Практические работы ориентированы на учет индивидуальных особенностей детей. С этой целью предусмотрены групповые и индивидуальные практические задания.  </w:t>
      </w:r>
    </w:p>
    <w:p w:rsidR="00D346B0" w:rsidRPr="00356C89" w:rsidRDefault="00D346B0" w:rsidP="00496F4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56C89">
        <w:rPr>
          <w:rFonts w:ascii="Times New Roman" w:hAnsi="Times New Roman" w:cs="Times New Roman"/>
          <w:color w:val="000000"/>
        </w:rPr>
        <w:t xml:space="preserve">Практические задания составлены таким образом, чтобы ребенок мог делать свои открытия, опираясь на свой реальный жизненный опыт, а также путем размышления, рассуждения, диалога с другими детьми и учителем. В результате у обучающихся будут складываться конкретные понятия, суждения, которые приведут к реальным открытиям и умозаключениям. </w:t>
      </w:r>
    </w:p>
    <w:p w:rsidR="00D346B0" w:rsidRPr="00356C89" w:rsidRDefault="00D346B0" w:rsidP="00496F4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56C89">
        <w:rPr>
          <w:rFonts w:ascii="Times New Roman" w:hAnsi="Times New Roman" w:cs="Times New Roman"/>
          <w:color w:val="000000"/>
        </w:rPr>
        <w:t xml:space="preserve">Программа основана на принципах </w:t>
      </w:r>
      <w:proofErr w:type="spellStart"/>
      <w:r w:rsidRPr="00356C89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356C89">
        <w:rPr>
          <w:rFonts w:ascii="Times New Roman" w:hAnsi="Times New Roman" w:cs="Times New Roman"/>
          <w:color w:val="000000"/>
        </w:rPr>
        <w:t xml:space="preserve"> подхода, что отражается в практической направленности программы, использованию групповых форм работы на уроках.</w:t>
      </w:r>
    </w:p>
    <w:p w:rsidR="00D346B0" w:rsidRPr="00356C89" w:rsidRDefault="00D346B0" w:rsidP="00496F4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Практические работы по программе «Математика в открытиях» представляют собой следующие виды работ:</w:t>
      </w:r>
    </w:p>
    <w:p w:rsidR="00D346B0" w:rsidRPr="00356C89" w:rsidRDefault="00D346B0" w:rsidP="00496F43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математические открытия через сказки и рассказы;</w:t>
      </w:r>
    </w:p>
    <w:p w:rsidR="00D346B0" w:rsidRPr="00356C89" w:rsidRDefault="00D346B0" w:rsidP="00496F43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практические работы по превращению разных фигур;</w:t>
      </w:r>
    </w:p>
    <w:p w:rsidR="00D346B0" w:rsidRPr="00356C89" w:rsidRDefault="00D346B0" w:rsidP="00496F43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 xml:space="preserve">открытия через решение и доказательство реальной проблемы.  </w:t>
      </w:r>
    </w:p>
    <w:p w:rsidR="00D346B0" w:rsidRPr="00356C89" w:rsidRDefault="00D346B0" w:rsidP="00496F43">
      <w:pPr>
        <w:pStyle w:val="a9"/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6B0" w:rsidRPr="00356C89" w:rsidRDefault="00D346B0" w:rsidP="00496F43">
      <w:pPr>
        <w:pStyle w:val="a9"/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 xml:space="preserve">Практические работы сопровождают все разделы программы. </w:t>
      </w:r>
    </w:p>
    <w:p w:rsidR="00D346B0" w:rsidRPr="00356C89" w:rsidRDefault="00D346B0" w:rsidP="00496F43">
      <w:pPr>
        <w:pStyle w:val="a9"/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 xml:space="preserve">Содержательно курс расширен за счет включения тем, которые позволяют решать практико-ориентированные задачи в процессе преподавания математики. </w:t>
      </w:r>
    </w:p>
    <w:p w:rsidR="00D346B0" w:rsidRPr="00356C89" w:rsidRDefault="00D346B0" w:rsidP="00496F43">
      <w:pPr>
        <w:pStyle w:val="a9"/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В тематическом планировании в отдельной графе обозначены номера практических работ, сами же работы перечислены в отдельной таблице с указанием ее вида и предметного содержания.</w:t>
      </w:r>
    </w:p>
    <w:p w:rsidR="00D346B0" w:rsidRPr="00356C89" w:rsidRDefault="00D346B0" w:rsidP="00496F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На изучение математики в 1 классе начальной школы отводится по 4 ч в неделю, всего в 1 классе — 132 ч.</w:t>
      </w:r>
    </w:p>
    <w:p w:rsidR="00D346B0" w:rsidRPr="00356C89" w:rsidRDefault="00D346B0" w:rsidP="00496F4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 xml:space="preserve">Целью курса «Математика в открытиях» является формирование у обучающихся познавательного интереса к изучению математики, креативности, критического мышления, умения рассуждать и делать обоснованные выводы на основе собственных открытий. </w:t>
      </w:r>
    </w:p>
    <w:p w:rsidR="00D346B0" w:rsidRPr="00356C89" w:rsidRDefault="00D346B0" w:rsidP="00496F4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 xml:space="preserve">Основываясь на возрастных особенностях детей 1 класса, в программу включены темы, в которых не надо уметь вычислять, а требуется выбрать правильный путь решения, построить цепочку рассуждений. </w:t>
      </w:r>
    </w:p>
    <w:p w:rsidR="00D346B0" w:rsidRPr="00356C89" w:rsidRDefault="00D346B0" w:rsidP="00755161">
      <w:pPr>
        <w:pStyle w:val="ad"/>
        <w:spacing w:before="0" w:after="0" w:afterAutospacing="0"/>
        <w:jc w:val="both"/>
        <w:rPr>
          <w:color w:val="333333"/>
        </w:rPr>
      </w:pPr>
      <w:r w:rsidRPr="00356C89">
        <w:rPr>
          <w:rStyle w:val="af"/>
          <w:bCs/>
          <w:color w:val="333333"/>
        </w:rPr>
        <w:t>СОДЕРЖАНИЕ ОБУЧЕНИЯ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color w:val="333333"/>
        </w:rPr>
        <w:t>Основное содержание обучения в программе по математике представлено разделами: «Числа и формы»,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346B0" w:rsidRPr="00356C89" w:rsidRDefault="00D346B0" w:rsidP="00755161">
      <w:pPr>
        <w:pStyle w:val="ad"/>
        <w:spacing w:before="0" w:after="0" w:afterAutospacing="0"/>
        <w:jc w:val="both"/>
        <w:rPr>
          <w:color w:val="333333"/>
        </w:rPr>
      </w:pPr>
      <w:r w:rsidRPr="00356C89">
        <w:rPr>
          <w:rStyle w:val="af"/>
          <w:bCs/>
          <w:color w:val="333333"/>
        </w:rPr>
        <w:lastRenderedPageBreak/>
        <w:t>1 КЛАСС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rStyle w:val="af"/>
          <w:bCs/>
          <w:color w:val="333333"/>
        </w:rPr>
        <w:t>Числа и форма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color w:val="333333"/>
        </w:rPr>
        <w:t>Числа от 1 до 9: различие, чтение, запись. Единица счёта. Десяток. Счёт предметов, запись результата цифрами. Число и цифра 0 при учете, вычислении.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color w:val="333333"/>
        </w:rPr>
        <w:t>Числа в пределах 20: чтение, запись, сравнение. Однозначные и двузначные числа. Увеличение (уменьшение) числа на несколько единиц.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color w:val="333333"/>
        </w:rPr>
        <w:t>Длина и ее измерение. Единицы длины и установление соотношения между ними: сантиметр, дециметр.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rStyle w:val="af"/>
          <w:bCs/>
          <w:color w:val="333333"/>
        </w:rPr>
        <w:t>Арифметические действия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color w:val="333333"/>
        </w:rPr>
        <w:t>Сложение и вычитание чисел в пределах 20. Названия компонентов действий, результатов действий, сложений, вычитания. Вычитание как действие, обратное сложению.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rStyle w:val="af"/>
          <w:bCs/>
          <w:color w:val="333333"/>
        </w:rPr>
        <w:t>Текстовые задачи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color w:val="333333"/>
        </w:rPr>
        <w:t xml:space="preserve">Текстовая задача: структурные элементы, составление текстовой задачи по изображению. Зависимость между данными и </w:t>
      </w:r>
      <w:proofErr w:type="spellStart"/>
      <w:r w:rsidRPr="00356C89">
        <w:rPr>
          <w:color w:val="333333"/>
        </w:rPr>
        <w:t>иской</w:t>
      </w:r>
      <w:proofErr w:type="spellEnd"/>
      <w:r w:rsidRPr="00356C89">
        <w:rPr>
          <w:color w:val="333333"/>
        </w:rPr>
        <w:t xml:space="preserve"> величиной в текстовой задаче. Решение задач в одном действии.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rStyle w:val="af"/>
          <w:bCs/>
          <w:color w:val="333333"/>
        </w:rPr>
        <w:t>Пространственные отношения и геометрические фигуры</w:t>
      </w:r>
    </w:p>
    <w:p w:rsidR="00D346B0" w:rsidRPr="00356C89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</w:rPr>
      </w:pPr>
      <w:r w:rsidRPr="00356C89">
        <w:rPr>
          <w:color w:val="333333"/>
        </w:rPr>
        <w:t>Расположение предметов и объектов на плоскости, в пространстве, установление пространственных отношений: «слева </w:t>
      </w:r>
      <w:r w:rsidRPr="00356C89">
        <w:rPr>
          <w:color w:val="333333"/>
          <w:shd w:val="clear" w:color="auto" w:fill="FFFFFF"/>
        </w:rPr>
        <w:t>– </w:t>
      </w:r>
      <w:r w:rsidRPr="00356C89">
        <w:rPr>
          <w:color w:val="333333"/>
        </w:rPr>
        <w:t> справа», «сверху </w:t>
      </w:r>
      <w:r w:rsidRPr="00356C89">
        <w:rPr>
          <w:color w:val="333333"/>
          <w:shd w:val="clear" w:color="auto" w:fill="FFFFFF"/>
        </w:rPr>
        <w:t>– </w:t>
      </w:r>
      <w:r w:rsidRPr="00356C89">
        <w:rPr>
          <w:color w:val="333333"/>
        </w:rPr>
        <w:t> горизонтально», «между».</w:t>
      </w:r>
      <w:r w:rsidRPr="00356C89">
        <w:rPr>
          <w:color w:val="333333"/>
          <w:shd w:val="clear" w:color="auto" w:fill="FFFFFF"/>
        </w:rPr>
        <w:t>  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Геометрические фигуры: распознавание круга, треугольника, наклона, отрезка. Построение отрезка, квадрата, треугольника с помощью участков на листе в клеточку. Измерение длины отрезка в сантиметрах.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"/>
          <w:bCs/>
          <w:color w:val="333333"/>
        </w:rPr>
        <w:t>Математическая информация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Сбор данных об объекте по изображению. Характеристики объекта, группы объектов (количество, форма, размер). Группировка объектов по заданному признаку.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Закономерность в ряду заданных объектов: ее обнаружение, продолжение ряда.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346B0" w:rsidRPr="00755161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Чтение таблиц включает не более 4 данных. Извлечение данных из строк или столбцов, внесение одного-двух данных в таблицу. Чтение рисунков, схем с одним-двумя числами данных (значениями величин данных).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Двух-трех шаговые</w:t>
      </w:r>
      <w:proofErr w:type="gramEnd"/>
      <w:r>
        <w:rPr>
          <w:color w:val="333333"/>
        </w:rPr>
        <w:t xml:space="preserve"> инструкции, связанные с вычислением, измерениями длины, изображениями геометрической фигуры.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</w:t>
      </w:r>
      <w:r>
        <w:rPr>
          <w:color w:val="333333"/>
        </w:rPr>
        <w:lastRenderedPageBreak/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формируются следующие базовые логические и исследовательские действия как часть познавательных универсальных логических действий: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наблюдать математические объекты (числа, размеры) в окружающем мире;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общее и различное в записях арифметических действий;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наблюдать за действием измерительных приборов;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два объекта, два числа;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вернуть объекты на группу по заданному основанию;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копировать изученные фигуры, рисовать руками по собственному замыслу;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приводить числа, геометрические фигуры;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Соблюдайте последовательность действий при количественном и последовательном счете.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Для обучающихся формируются следующие указания как часть познавательных универсальных учебных действий: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понимать, что математические явления могут быть представлены с помощью различных средств: текста, числовой записи, таблицы, рисунка, схемы;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прочитать таблицу, изобразив информацию, представленную в табличной форме.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формируются следующие действия общения как часть коммуникативных универсальных учебных действий: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(описать) число, геометрическую фигуру, последовательность из нескольких чисел, описанных по порядку;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комментировать ход сравнения двух объектов;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описывать своими словами сюжетную ситуацию и математическое соотношение величины (чисел), описывать положение предмета в пространстве;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использовать математические знаки;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создать предложение относительно заданного набора объектов.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формируются следующие действия самоорганизации и самоконтроля как часть регулятивных универсальных научных действий:</w:t>
      </w:r>
    </w:p>
    <w:p w:rsidR="00D346B0" w:rsidRPr="00755161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взять на себя учебную задачу, следить за ее процессом деятельности;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действовать в соответствии с предложенным образцом, инструкцией;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учитывать интерес к результатам решения учебной задачи, с помощью учителя определять причину возникших ошибок и затруднений;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Проверьте правильность вычислений с помощью другого приема выполнения действия.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Совместные мероприятия обеспечивают формирование умений:</w:t>
      </w:r>
    </w:p>
    <w:p w:rsidR="00D346B0" w:rsidRDefault="00D346B0" w:rsidP="00755161">
      <w:pPr>
        <w:pStyle w:val="ad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парной работе с математическим воздействием, соблюдать правила совместной деятельности: договариваться, считаться с мнениями партнёра, спокойно и мирно разрешать конфликты.</w:t>
      </w:r>
    </w:p>
    <w:p w:rsidR="00D346B0" w:rsidRDefault="00D346B0" w:rsidP="00496F4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6B0" w:rsidRPr="002208D8" w:rsidRDefault="00D346B0" w:rsidP="00496F4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6B0" w:rsidRPr="00356C89" w:rsidRDefault="00D346B0" w:rsidP="00496F4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D346B0" w:rsidRPr="00356C89" w:rsidRDefault="00D346B0" w:rsidP="00496F4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D346B0" w:rsidRPr="00356C89" w:rsidRDefault="00D346B0" w:rsidP="00496F43">
      <w:pPr>
        <w:pStyle w:val="ac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56C89">
        <w:rPr>
          <w:rFonts w:ascii="Times New Roman" w:hAnsi="Times New Roman"/>
          <w:spacing w:val="2"/>
          <w:sz w:val="24"/>
          <w:szCs w:val="24"/>
        </w:rPr>
        <w:t>Формирование интереса к изучению математики</w:t>
      </w:r>
      <w:r w:rsidRPr="00356C89">
        <w:rPr>
          <w:rFonts w:ascii="Times New Roman" w:hAnsi="Times New Roman"/>
          <w:sz w:val="24"/>
          <w:szCs w:val="24"/>
        </w:rPr>
        <w:t>;</w:t>
      </w:r>
    </w:p>
    <w:p w:rsidR="00D346B0" w:rsidRPr="00356C89" w:rsidRDefault="00D346B0" w:rsidP="00496F4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 xml:space="preserve">проявление познавательного интереса к новым знаниям и способам решения задач; </w:t>
      </w:r>
    </w:p>
    <w:p w:rsidR="00D346B0" w:rsidRPr="00356C89" w:rsidRDefault="00D346B0" w:rsidP="00496F4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6C89">
        <w:rPr>
          <w:rFonts w:ascii="Times New Roman" w:hAnsi="Times New Roman"/>
          <w:bCs/>
          <w:color w:val="000000"/>
          <w:sz w:val="24"/>
          <w:szCs w:val="24"/>
        </w:rPr>
        <w:t xml:space="preserve">развитие умений работать совместно, в группе, следуя установке максимально личностного вклада в совместную деятельность; </w:t>
      </w:r>
    </w:p>
    <w:p w:rsidR="00D346B0" w:rsidRPr="00356C89" w:rsidRDefault="00D346B0" w:rsidP="00496F4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56C89">
        <w:rPr>
          <w:rFonts w:ascii="Times New Roman" w:hAnsi="Times New Roman"/>
          <w:bCs/>
          <w:color w:val="000000"/>
          <w:sz w:val="24"/>
          <w:szCs w:val="24"/>
        </w:rPr>
        <w:t>формирование конструктивного отношения к своим и чужим ошибкам, с установкой на возможность устранения ошибок;</w:t>
      </w:r>
    </w:p>
    <w:p w:rsidR="00D346B0" w:rsidRPr="00356C89" w:rsidRDefault="00D346B0" w:rsidP="00496F4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56C89">
        <w:rPr>
          <w:rFonts w:ascii="Times New Roman" w:hAnsi="Times New Roman"/>
          <w:bCs/>
          <w:color w:val="000000"/>
          <w:sz w:val="24"/>
          <w:szCs w:val="24"/>
        </w:rPr>
        <w:t>развитие интеллектуальных и личностных качеств, необходимых для успешного овладения математикой: логическое и критическое мышление, элементами алгоритмической культуры и т.д.</w:t>
      </w:r>
      <w:r w:rsidRPr="00356C89">
        <w:rPr>
          <w:rFonts w:ascii="Times New Roman" w:hAnsi="Times New Roman"/>
          <w:color w:val="000000"/>
          <w:sz w:val="24"/>
          <w:szCs w:val="24"/>
        </w:rPr>
        <w:t>;</w:t>
      </w:r>
    </w:p>
    <w:p w:rsidR="00D346B0" w:rsidRPr="00356C89" w:rsidRDefault="00D346B0" w:rsidP="00496F4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6C89">
        <w:rPr>
          <w:rFonts w:ascii="Times New Roman" w:hAnsi="Times New Roman"/>
          <w:bCs/>
          <w:color w:val="000000"/>
          <w:sz w:val="24"/>
          <w:szCs w:val="24"/>
        </w:rPr>
        <w:t>формирование элементов самооценки и самоконтроля в ходе овладения программой;</w:t>
      </w:r>
    </w:p>
    <w:p w:rsidR="00D346B0" w:rsidRPr="00356C89" w:rsidRDefault="00D346B0" w:rsidP="00496F4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56C89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356C89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D346B0" w:rsidRPr="00356C89" w:rsidRDefault="00D346B0" w:rsidP="00496F43">
      <w:pPr>
        <w:pStyle w:val="ad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56C89">
        <w:rPr>
          <w:rStyle w:val="ae"/>
          <w:iCs/>
          <w:color w:val="000000"/>
        </w:rPr>
        <w:t xml:space="preserve">Овладение следующими </w:t>
      </w:r>
      <w:proofErr w:type="spellStart"/>
      <w:r w:rsidRPr="00356C89">
        <w:rPr>
          <w:rStyle w:val="ae"/>
          <w:iCs/>
          <w:color w:val="000000"/>
        </w:rPr>
        <w:t>регулятивнымиУУД</w:t>
      </w:r>
      <w:proofErr w:type="spellEnd"/>
      <w:r w:rsidRPr="00356C89">
        <w:rPr>
          <w:rStyle w:val="ae"/>
          <w:iCs/>
          <w:color w:val="000000"/>
        </w:rPr>
        <w:t>:</w:t>
      </w:r>
    </w:p>
    <w:p w:rsidR="00D346B0" w:rsidRPr="00356C89" w:rsidRDefault="00D346B0" w:rsidP="00496F43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умения понимать и принимать учебную задачу, поставленную учителем, применять способы решения учебной задачи, предложенные учителем;</w:t>
      </w:r>
    </w:p>
    <w:p w:rsidR="00D346B0" w:rsidRPr="00356C89" w:rsidRDefault="00D346B0" w:rsidP="00496F43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умение составлять алгоритм и применять его для решения учебной задачи.</w:t>
      </w:r>
    </w:p>
    <w:p w:rsidR="00D346B0" w:rsidRPr="00356C89" w:rsidRDefault="00D346B0" w:rsidP="00496F4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46B0" w:rsidRDefault="00D346B0" w:rsidP="00496F4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46B0" w:rsidRPr="00356C89" w:rsidRDefault="00D346B0" w:rsidP="00496F4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b/>
          <w:color w:val="000000"/>
          <w:sz w:val="24"/>
          <w:szCs w:val="24"/>
        </w:rPr>
        <w:t>Познавательные результаты</w:t>
      </w:r>
    </w:p>
    <w:p w:rsidR="00D346B0" w:rsidRPr="00356C89" w:rsidRDefault="00D346B0" w:rsidP="00496F43">
      <w:pPr>
        <w:pStyle w:val="ad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56C89">
        <w:rPr>
          <w:rStyle w:val="ae"/>
          <w:iCs/>
          <w:color w:val="000000"/>
        </w:rPr>
        <w:t xml:space="preserve">Овладение следующими </w:t>
      </w:r>
      <w:proofErr w:type="spellStart"/>
      <w:r w:rsidRPr="00356C89">
        <w:rPr>
          <w:rStyle w:val="ae"/>
          <w:iCs/>
          <w:color w:val="000000"/>
        </w:rPr>
        <w:t>познавательнымиУУД</w:t>
      </w:r>
      <w:proofErr w:type="spellEnd"/>
      <w:r w:rsidRPr="00356C89">
        <w:rPr>
          <w:rStyle w:val="ae"/>
          <w:iCs/>
          <w:color w:val="000000"/>
        </w:rPr>
        <w:t>:</w:t>
      </w:r>
    </w:p>
    <w:p w:rsidR="00D346B0" w:rsidRPr="00356C89" w:rsidRDefault="00D346B0" w:rsidP="00496F4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356C89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356C89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процессами, начальными представлениями о способах познавательной деятельности;</w:t>
      </w:r>
    </w:p>
    <w:p w:rsidR="00D346B0" w:rsidRPr="00356C89" w:rsidRDefault="00D346B0" w:rsidP="00496F4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lastRenderedPageBreak/>
        <w:t>При решении задач и уравнений использовать знаково</w:t>
      </w:r>
      <w:r w:rsidRPr="00356C89">
        <w:rPr>
          <w:rFonts w:ascii="Times New Roman" w:hAnsi="Times New Roman"/>
          <w:color w:val="000000"/>
          <w:sz w:val="24"/>
          <w:szCs w:val="24"/>
        </w:rPr>
        <w:softHyphen/>
        <w:t>-символические модели и схемы;</w:t>
      </w:r>
    </w:p>
    <w:p w:rsidR="00D346B0" w:rsidRPr="00356C89" w:rsidRDefault="00D346B0" w:rsidP="00496F43">
      <w:pPr>
        <w:pStyle w:val="ac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56C89">
        <w:rPr>
          <w:rFonts w:ascii="Times New Roman" w:hAnsi="Times New Roman"/>
          <w:spacing w:val="-4"/>
          <w:sz w:val="24"/>
          <w:szCs w:val="24"/>
        </w:rPr>
        <w:t>выделять существенные и несущественные признаки при анализе объектов;</w:t>
      </w:r>
    </w:p>
    <w:p w:rsidR="00D346B0" w:rsidRPr="00356C89" w:rsidRDefault="00D346B0" w:rsidP="00496F43">
      <w:pPr>
        <w:pStyle w:val="ac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56C89">
        <w:rPr>
          <w:rFonts w:ascii="Times New Roman" w:hAnsi="Times New Roman"/>
          <w:sz w:val="24"/>
          <w:szCs w:val="24"/>
        </w:rPr>
        <w:t>умение</w:t>
      </w:r>
      <w:r w:rsidRPr="00356C89">
        <w:rPr>
          <w:rFonts w:ascii="Times New Roman" w:hAnsi="Times New Roman"/>
          <w:spacing w:val="4"/>
          <w:sz w:val="24"/>
          <w:szCs w:val="24"/>
        </w:rPr>
        <w:t xml:space="preserve"> анализировать, синтезировать, сравнивать, классифицировать, обобщать, </w:t>
      </w:r>
      <w:r w:rsidRPr="00356C89">
        <w:rPr>
          <w:rFonts w:ascii="Times New Roman" w:hAnsi="Times New Roman"/>
          <w:sz w:val="24"/>
          <w:szCs w:val="24"/>
        </w:rPr>
        <w:t>устанавливать аналогии и связи;</w:t>
      </w:r>
    </w:p>
    <w:p w:rsidR="00D346B0" w:rsidRPr="00356C89" w:rsidRDefault="00D346B0" w:rsidP="00496F4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овладение математической терминологией в соответствии с программой для 1 класса;</w:t>
      </w:r>
    </w:p>
    <w:p w:rsidR="00D346B0" w:rsidRPr="00356C89" w:rsidRDefault="00D346B0" w:rsidP="00496F4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 xml:space="preserve">умение владеть способами действия с геометрическими фигурами (изготовление, соотнесения их с реальными предметами); </w:t>
      </w:r>
    </w:p>
    <w:p w:rsidR="00D346B0" w:rsidRPr="00356C89" w:rsidRDefault="00D346B0" w:rsidP="00496F4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 xml:space="preserve">владение математическими понятиями величины, числа, часть, целое и </w:t>
      </w:r>
      <w:proofErr w:type="spellStart"/>
      <w:r w:rsidRPr="00356C89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356C89">
        <w:rPr>
          <w:rFonts w:ascii="Times New Roman" w:hAnsi="Times New Roman"/>
          <w:color w:val="000000"/>
          <w:sz w:val="24"/>
          <w:szCs w:val="24"/>
        </w:rPr>
        <w:t xml:space="preserve">, в соответствии с программой для 1 класса.  </w:t>
      </w:r>
    </w:p>
    <w:p w:rsidR="00D346B0" w:rsidRPr="00356C89" w:rsidRDefault="00D346B0" w:rsidP="00496F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6C89">
        <w:rPr>
          <w:rFonts w:ascii="Times New Roman" w:hAnsi="Times New Roman"/>
          <w:b/>
          <w:color w:val="000000"/>
          <w:sz w:val="24"/>
          <w:szCs w:val="24"/>
        </w:rPr>
        <w:t>Коммуникативные результаты</w:t>
      </w:r>
    </w:p>
    <w:p w:rsidR="00D346B0" w:rsidRPr="00356C89" w:rsidRDefault="00D346B0" w:rsidP="00496F43">
      <w:pPr>
        <w:pStyle w:val="ad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56C89">
        <w:rPr>
          <w:rStyle w:val="ae"/>
          <w:iCs/>
          <w:color w:val="000000"/>
        </w:rPr>
        <w:t xml:space="preserve">Овладение следующими </w:t>
      </w:r>
      <w:proofErr w:type="spellStart"/>
      <w:r w:rsidRPr="00356C89">
        <w:rPr>
          <w:rStyle w:val="ae"/>
          <w:iCs/>
          <w:color w:val="000000"/>
        </w:rPr>
        <w:t>коммуникативнымиУУД</w:t>
      </w:r>
      <w:proofErr w:type="spellEnd"/>
      <w:r w:rsidRPr="00356C89">
        <w:rPr>
          <w:rStyle w:val="ae"/>
          <w:iCs/>
          <w:color w:val="000000"/>
        </w:rPr>
        <w:t>:</w:t>
      </w:r>
    </w:p>
    <w:p w:rsidR="00D346B0" w:rsidRPr="00356C89" w:rsidRDefault="00D346B0" w:rsidP="00496F43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 xml:space="preserve">стремиться следовать позиции сотрудничества во взаимодействии с другими людьми; </w:t>
      </w:r>
    </w:p>
    <w:p w:rsidR="00D346B0" w:rsidRPr="00356C89" w:rsidRDefault="00D346B0" w:rsidP="00496F43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понимать, что у людей существуют разные точки зрения, иногда не совпадающие с его точкой зрения и во взаимодействии учитывать позицию других людей;</w:t>
      </w:r>
    </w:p>
    <w:p w:rsidR="00D346B0" w:rsidRPr="00356C89" w:rsidRDefault="00D346B0" w:rsidP="00496F43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участвовать в дискуссиях по обсуждению задач математического содержания, уметь выражать свою точку зрения, одновременно с уважением относится к позициям других людей;</w:t>
      </w:r>
    </w:p>
    <w:p w:rsidR="00D346B0" w:rsidRPr="00356C89" w:rsidRDefault="00D346B0" w:rsidP="00496F43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C89">
        <w:rPr>
          <w:rFonts w:ascii="Times New Roman" w:hAnsi="Times New Roman"/>
          <w:color w:val="000000"/>
          <w:sz w:val="24"/>
          <w:szCs w:val="24"/>
        </w:rPr>
        <w:t>знать и придерживаться правил межличностного и межгруппового взаимодействия.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f"/>
          <w:bCs/>
          <w:color w:val="333333"/>
        </w:rPr>
        <w:t>ПРЕДМЕТНЫЕ РЕЗУЛЬТАТЫ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 в </w:t>
      </w:r>
      <w:r>
        <w:rPr>
          <w:rStyle w:val="af"/>
          <w:bCs/>
          <w:color w:val="333333"/>
        </w:rPr>
        <w:t>1 классе</w:t>
      </w:r>
      <w:r>
        <w:rPr>
          <w:color w:val="333333"/>
        </w:rPr>
        <w:t> у обучающегося формируются следующие приемы: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читать, записывать, сравнивать, упорядочивать числа от 0 до 20;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пересчитывать различные объекты, сохранять упорядоченный номер объекта;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нахождение числа, большее или меньшее данное число на заданное число;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арифметические действия предложений и вычитаний в пределах 20 (устно и письменно) без перехода через десяток;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звучат и выражают компоненты действий предложения (слагаемые, короткие) и вычитания (уменьшаемое, вычитаемое, разность);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решить текстовые задачи в одном действии по предложению и вычитанию: наиболее часто встречающиеся условия и требования (вопрос);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объекты по длине, устанавливая между ними соединения «длиннее </w:t>
      </w:r>
      <w:r>
        <w:rPr>
          <w:rFonts w:ascii="Calibri" w:hAnsi="Calibri" w:cs="Calibri"/>
          <w:color w:val="333333"/>
          <w:sz w:val="22"/>
          <w:szCs w:val="22"/>
        </w:rPr>
        <w:t>– </w:t>
      </w:r>
      <w:r>
        <w:rPr>
          <w:color w:val="333333"/>
        </w:rPr>
        <w:t> длины», «выше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 ниже», «шире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 уже»;</w:t>
      </w:r>
      <w:r>
        <w:rPr>
          <w:color w:val="333333"/>
          <w:shd w:val="clear" w:color="auto" w:fill="FFFFFF"/>
        </w:rPr>
        <w:t>  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измерить длину отрезка (в см), чертить отрезок заданной длины;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число и цифру;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геометрические фигуры: круг, треугольник, прямоугольник (квадрат), отрезок;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сохранять между объектами соотношение: «слева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 справа», «спереди </w:t>
      </w:r>
      <w:r>
        <w:rPr>
          <w:color w:val="333333"/>
          <w:sz w:val="22"/>
          <w:szCs w:val="22"/>
          <w:shd w:val="clear" w:color="auto" w:fill="FFFFFF"/>
        </w:rPr>
        <w:t>– </w:t>
      </w:r>
      <w:r>
        <w:rPr>
          <w:color w:val="333333"/>
        </w:rPr>
        <w:t> сзади», </w:t>
      </w:r>
      <w:proofErr w:type="gramStart"/>
      <w:r>
        <w:rPr>
          <w:color w:val="333333"/>
          <w:shd w:val="clear" w:color="auto" w:fill="FFFFFF"/>
        </w:rPr>
        <w:t>«</w:t>
      </w:r>
      <w:r>
        <w:rPr>
          <w:color w:val="333333"/>
        </w:rPr>
        <w:t> между</w:t>
      </w:r>
      <w:proofErr w:type="gramEnd"/>
      <w:r>
        <w:rPr>
          <w:color w:val="333333"/>
        </w:rPr>
        <w:t> </w:t>
      </w:r>
      <w:r>
        <w:rPr>
          <w:color w:val="333333"/>
          <w:shd w:val="clear" w:color="auto" w:fill="FFFFFF"/>
        </w:rPr>
        <w:t>»</w:t>
      </w:r>
      <w:r>
        <w:rPr>
          <w:color w:val="333333"/>
        </w:rPr>
        <w:t> ;</w:t>
      </w:r>
      <w:r>
        <w:rPr>
          <w:color w:val="333333"/>
          <w:shd w:val="clear" w:color="auto" w:fill="FFFFFF"/>
        </w:rPr>
        <w:t>  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распознавать верные (истинные) и неверные (ложные) утверждения относительно заданного набора объектов/предметов;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группировать объекты по заданному признаку, находить обозначения и признаки в ряду объектов повседневной жизни;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строки и столбцы таблицы, в зависимости от наличия данных в таблице, от наличия данных из таблицы;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сравнить два объекта (числа, геометрические фигуры);</w:t>
      </w:r>
    </w:p>
    <w:p w:rsidR="00D346B0" w:rsidRDefault="00D346B0" w:rsidP="00356C89">
      <w:pPr>
        <w:pStyle w:val="ad"/>
        <w:numPr>
          <w:ilvl w:val="0"/>
          <w:numId w:val="2"/>
        </w:numPr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удалить объекты на две группы по заданному основанию.</w:t>
      </w:r>
    </w:p>
    <w:p w:rsidR="00D346B0" w:rsidRDefault="00D346B0" w:rsidP="00356C89">
      <w:pPr>
        <w:numPr>
          <w:ilvl w:val="0"/>
          <w:numId w:val="2"/>
        </w:numPr>
      </w:pPr>
    </w:p>
    <w:p w:rsidR="00D346B0" w:rsidRDefault="00D346B0" w:rsidP="00F95C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46B0" w:rsidRPr="00B539A7" w:rsidRDefault="00D346B0" w:rsidP="007B30E5">
      <w:pPr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B539A7">
        <w:rPr>
          <w:b/>
          <w:color w:val="000000"/>
          <w:sz w:val="28"/>
          <w:szCs w:val="28"/>
        </w:rPr>
        <w:t>Тематическое планирование с указанием места каждой практической работы в планировании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4326"/>
        <w:gridCol w:w="849"/>
        <w:gridCol w:w="959"/>
        <w:gridCol w:w="958"/>
        <w:gridCol w:w="1288"/>
      </w:tblGrid>
      <w:tr w:rsidR="00D346B0" w:rsidRPr="00D939F2" w:rsidTr="00721FFB">
        <w:trPr>
          <w:cantSplit/>
          <w:trHeight w:val="2438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№</w:t>
            </w:r>
          </w:p>
        </w:tc>
        <w:tc>
          <w:tcPr>
            <w:tcW w:w="4459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Тема</w:t>
            </w:r>
          </w:p>
        </w:tc>
        <w:tc>
          <w:tcPr>
            <w:tcW w:w="858" w:type="dxa"/>
            <w:textDirection w:val="btLr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Кол-во часов</w:t>
            </w:r>
          </w:p>
        </w:tc>
        <w:tc>
          <w:tcPr>
            <w:tcW w:w="977" w:type="dxa"/>
            <w:textDirection w:val="btLr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Кол – во часов по темам</w:t>
            </w:r>
          </w:p>
        </w:tc>
        <w:tc>
          <w:tcPr>
            <w:tcW w:w="976" w:type="dxa"/>
            <w:textDirection w:val="btLr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333" w:type="dxa"/>
            <w:textDirection w:val="btLr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Проверочные, контрольные работы</w:t>
            </w: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8603" w:type="dxa"/>
            <w:gridSpan w:val="5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«Пространственные и временные представления» – 8 часов</w:t>
            </w: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Счет предметов</w:t>
            </w:r>
          </w:p>
        </w:tc>
        <w:tc>
          <w:tcPr>
            <w:tcW w:w="858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Пространственные представления «вверху», «внизу» «справа», «слева» </w:t>
            </w:r>
          </w:p>
        </w:tc>
        <w:tc>
          <w:tcPr>
            <w:tcW w:w="858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D346B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Пространственные представления «раньше», «позже», «сначала», «потом», «впереди», «за»</w:t>
            </w:r>
          </w:p>
          <w:p w:rsidR="00D346B0" w:rsidRPr="00BE3CE6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BE3CE6">
              <w:rPr>
                <w:sz w:val="28"/>
                <w:szCs w:val="28"/>
                <w:lang w:eastAsia="ru-RU"/>
              </w:rPr>
              <w:t>Практическая работа №1</w:t>
            </w:r>
          </w:p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Сказка «Рукавичка»</w:t>
            </w:r>
          </w:p>
        </w:tc>
        <w:tc>
          <w:tcPr>
            <w:tcW w:w="858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D346B0" w:rsidRPr="00D939F2" w:rsidRDefault="00D346B0" w:rsidP="00161E53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Отношения «столько же», «больше», «меньше». </w:t>
            </w:r>
          </w:p>
        </w:tc>
        <w:tc>
          <w:tcPr>
            <w:tcW w:w="858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«На сколько больше? На сколько меньше?»</w:t>
            </w:r>
          </w:p>
        </w:tc>
        <w:tc>
          <w:tcPr>
            <w:tcW w:w="858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«На сколько больше (меньше)?».</w:t>
            </w:r>
          </w:p>
          <w:p w:rsidR="00D346B0" w:rsidRPr="00D939F2" w:rsidRDefault="00D346B0" w:rsidP="007B30E5">
            <w:pPr>
              <w:suppressAutoHyphens/>
              <w:autoSpaceDE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Пространственные представления</w:t>
            </w:r>
          </w:p>
        </w:tc>
        <w:tc>
          <w:tcPr>
            <w:tcW w:w="858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D346B0" w:rsidRDefault="00D346B0" w:rsidP="00161E53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Закрепление знаний. «Пространственные и временные представления» </w:t>
            </w:r>
          </w:p>
          <w:p w:rsidR="00D346B0" w:rsidRPr="00AE2EED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BE3CE6">
              <w:rPr>
                <w:sz w:val="28"/>
                <w:szCs w:val="28"/>
                <w:lang w:eastAsia="ru-RU"/>
              </w:rPr>
              <w:t>Практическая работа №2</w:t>
            </w:r>
            <w:r w:rsidRPr="00AE2EED">
              <w:rPr>
                <w:sz w:val="28"/>
                <w:szCs w:val="28"/>
                <w:lang w:eastAsia="ru-RU"/>
              </w:rPr>
              <w:t xml:space="preserve">  Сказка «Теремок»</w:t>
            </w:r>
          </w:p>
        </w:tc>
        <w:tc>
          <w:tcPr>
            <w:tcW w:w="858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D346B0" w:rsidRPr="00D939F2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Счет предметов.</w:t>
            </w:r>
          </w:p>
        </w:tc>
        <w:tc>
          <w:tcPr>
            <w:tcW w:w="858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571" w:type="dxa"/>
            <w:gridSpan w:val="6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«Нумерация чисел в пределах 10 и число 0» – 32 час.</w:t>
            </w: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Понятия «много», «один». Цифра 1. Письмо цифры 1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Числа 1 и 2. Письмо цифры 2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AE2EED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Число 3. Письмо цифры 3 </w:t>
            </w:r>
            <w:r w:rsidRPr="00BE3CE6">
              <w:rPr>
                <w:sz w:val="28"/>
                <w:szCs w:val="28"/>
                <w:lang w:eastAsia="ru-RU"/>
              </w:rPr>
              <w:t>Практическая работа №3</w:t>
            </w:r>
            <w:r w:rsidRPr="00AE2EED">
              <w:rPr>
                <w:sz w:val="28"/>
                <w:szCs w:val="28"/>
                <w:lang w:eastAsia="ru-RU"/>
              </w:rPr>
              <w:t xml:space="preserve"> </w:t>
            </w:r>
          </w:p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AE2EED">
              <w:rPr>
                <w:sz w:val="28"/>
                <w:szCs w:val="28"/>
                <w:lang w:eastAsia="ru-RU"/>
              </w:rPr>
              <w:t>Сказка «</w:t>
            </w:r>
            <w:r>
              <w:rPr>
                <w:sz w:val="28"/>
                <w:szCs w:val="28"/>
                <w:lang w:eastAsia="ru-RU"/>
              </w:rPr>
              <w:t>Три медведя</w:t>
            </w:r>
            <w:r w:rsidRPr="00AE2EED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161E53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Числа 1, 2, 3. Знаки «+», «–», =». 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Числа 3, 4. Образ цифры 4. 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Понятия «длиннее», «короче», «одинаковые по длине»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BE3CE6" w:rsidRDefault="00D346B0" w:rsidP="00161E53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BE3CE6">
              <w:rPr>
                <w:sz w:val="28"/>
                <w:szCs w:val="28"/>
                <w:lang w:eastAsia="ru-RU"/>
              </w:rPr>
              <w:t>Практическая работа №4</w:t>
            </w:r>
          </w:p>
          <w:p w:rsidR="00D346B0" w:rsidRPr="00D939F2" w:rsidRDefault="00D346B0" w:rsidP="00161E53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2208D8">
              <w:rPr>
                <w:rFonts w:ascii="Times New Roman" w:hAnsi="Times New Roman"/>
                <w:sz w:val="28"/>
                <w:szCs w:val="28"/>
              </w:rPr>
              <w:t>«Путешествие Красной Шапочки»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Число 5. Письмо цифры 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Состав числа 5 из двух слагаемых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Точка. Кривая линия. Прямая линия. Отрезок. Луч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3CE6">
              <w:rPr>
                <w:sz w:val="28"/>
                <w:szCs w:val="28"/>
                <w:lang w:eastAsia="ru-RU"/>
              </w:rPr>
              <w:t>Практическая работа №5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2208D8">
              <w:rPr>
                <w:rFonts w:ascii="Times New Roman" w:hAnsi="Times New Roman"/>
                <w:sz w:val="28"/>
                <w:szCs w:val="28"/>
              </w:rPr>
              <w:t>Ломаная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208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46B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Ломаная линия. Звено ломаной. Вершины </w:t>
            </w:r>
          </w:p>
          <w:p w:rsidR="00D346B0" w:rsidRPr="00D058B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Закрепление изученного мате риала. Числа от 1 до 5.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Составление и решение задач. Состав чисел. Геометрические фигуры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Знаки: «</w:t>
            </w:r>
            <w:proofErr w:type="gramStart"/>
            <w:r w:rsidRPr="00D939F2">
              <w:rPr>
                <w:sz w:val="28"/>
                <w:szCs w:val="28"/>
                <w:lang w:eastAsia="ru-RU"/>
              </w:rPr>
              <w:t>&gt;»(</w:t>
            </w:r>
            <w:proofErr w:type="gramEnd"/>
            <w:r w:rsidRPr="00D939F2">
              <w:rPr>
                <w:sz w:val="28"/>
                <w:szCs w:val="28"/>
                <w:lang w:eastAsia="ru-RU"/>
              </w:rPr>
              <w:t xml:space="preserve">больше), «&lt;» (меньше), </w:t>
            </w:r>
          </w:p>
          <w:p w:rsidR="00D346B0" w:rsidRPr="00D939F2" w:rsidRDefault="00D346B0" w:rsidP="007B30E5">
            <w:pPr>
              <w:suppressAutoHyphens/>
              <w:autoSpaceDE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«=» (равно)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058B0" w:rsidRDefault="00D346B0" w:rsidP="00D058B0">
            <w:pPr>
              <w:suppressAutoHyphens/>
              <w:autoSpaceDE w:val="0"/>
              <w:snapToGrid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BE3CE6">
              <w:rPr>
                <w:sz w:val="28"/>
                <w:szCs w:val="28"/>
                <w:lang w:eastAsia="ru-RU"/>
              </w:rPr>
              <w:t>Практическая работа №6«</w:t>
            </w:r>
            <w:r w:rsidRPr="00E17E86">
              <w:rPr>
                <w:bCs/>
                <w:sz w:val="28"/>
                <w:szCs w:val="28"/>
                <w:lang w:eastAsia="ru-RU"/>
              </w:rPr>
              <w:t>Занимательный мир»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Равенство. Неравенство. 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Многоугольники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Равенство. Неравенство. Многоугольники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BE3CE6" w:rsidRDefault="00D346B0" w:rsidP="00F95C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CE6">
              <w:rPr>
                <w:sz w:val="28"/>
                <w:szCs w:val="28"/>
              </w:rPr>
              <w:t>Практическая работа №7</w:t>
            </w:r>
          </w:p>
          <w:p w:rsidR="00D346B0" w:rsidRPr="00E24445" w:rsidRDefault="00D346B0" w:rsidP="00F95C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45">
              <w:rPr>
                <w:rFonts w:ascii="Times New Roman" w:hAnsi="Times New Roman"/>
                <w:sz w:val="28"/>
                <w:szCs w:val="28"/>
              </w:rPr>
              <w:t>Фигуры из счётных палочек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F95C5B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Числа 6, 7. Письмо цифры </w:t>
            </w:r>
            <w:r>
              <w:rPr>
                <w:sz w:val="28"/>
                <w:szCs w:val="28"/>
              </w:rPr>
              <w:t>6,7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Число 8. Запись числа 8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Число 9. Запись числа 9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Число 10. Запись числа 10 </w:t>
            </w:r>
            <w:r w:rsidRPr="00BE3CE6">
              <w:rPr>
                <w:sz w:val="28"/>
                <w:szCs w:val="28"/>
              </w:rPr>
              <w:t>Практическая работа №8</w:t>
            </w:r>
            <w:r w:rsidRPr="00D939F2">
              <w:rPr>
                <w:sz w:val="28"/>
                <w:szCs w:val="28"/>
              </w:rPr>
              <w:t xml:space="preserve"> «Ударь по воротам»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F95C5B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Числа от 1. до 10. Закрепление изученного материала.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Длина отрезка. Сантиметр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Длина отрезка. Сантиметр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Default="00D346B0" w:rsidP="00DE390F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Повторение изученного материала. Проверка знаний учащихся. </w:t>
            </w:r>
          </w:p>
          <w:p w:rsidR="00D346B0" w:rsidRPr="00DE390F" w:rsidRDefault="00D346B0" w:rsidP="00DE390F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BE3CE6">
              <w:rPr>
                <w:sz w:val="28"/>
                <w:szCs w:val="28"/>
              </w:rPr>
              <w:t>Практическая работа № 9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«В гостях у Царицы Математики»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F95C5B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Увеличить на 1 – следующее число. Уменьшить на 1 – предыдущее число.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 Число 0. Место числа 0 в ряду чисел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F95C5B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Число 0. Решение примеров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BE3CE6" w:rsidRDefault="00D346B0" w:rsidP="00E2444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BE3CE6">
              <w:rPr>
                <w:sz w:val="28"/>
                <w:szCs w:val="28"/>
                <w:lang w:eastAsia="ru-RU"/>
              </w:rPr>
              <w:t>Практическая работа № 10</w:t>
            </w:r>
          </w:p>
          <w:p w:rsidR="00D346B0" w:rsidRPr="00D939F2" w:rsidRDefault="00D346B0" w:rsidP="00E2444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Состав изученных чисел. Число 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Закрепление изученного по теме: «Числа от 1 до 10. нумерация»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571" w:type="dxa"/>
            <w:gridSpan w:val="6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«Сложение и вычитание в пределах 10» – 53 часа</w:t>
            </w: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DE390F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Сложение и вычитание в случаях вида: … + 1, … - 1. Знаки: +, -, =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F95C5B" w:rsidRDefault="00D346B0" w:rsidP="00F95C5B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Сложение и вычитание в случаях вида …+1+1, …-1-1. Знаки +, -, =.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BE3CE6" w:rsidRDefault="00D346B0" w:rsidP="00E24445">
            <w:pPr>
              <w:spacing w:after="0" w:line="360" w:lineRule="auto"/>
              <w:rPr>
                <w:sz w:val="28"/>
                <w:szCs w:val="28"/>
              </w:rPr>
            </w:pPr>
            <w:r w:rsidRPr="00BE3CE6">
              <w:rPr>
                <w:sz w:val="28"/>
                <w:szCs w:val="28"/>
              </w:rPr>
              <w:t>Практическая работа № 11</w:t>
            </w:r>
          </w:p>
          <w:p w:rsidR="00D346B0" w:rsidRPr="00D939F2" w:rsidRDefault="00D346B0" w:rsidP="00E2444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Прибавить и вычесть число 2. Составление и заучивание таблиц.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Названия компонентов при сложении. Запись, чтение, нахождение значения выражения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Знакомство с задачей и ее составными частями. Алгоритм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DE390F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Задачи.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B34E1" w:rsidRDefault="00D346B0" w:rsidP="00DE390F">
            <w:pPr>
              <w:spacing w:after="0" w:line="360" w:lineRule="auto"/>
              <w:rPr>
                <w:sz w:val="28"/>
                <w:szCs w:val="28"/>
              </w:rPr>
            </w:pPr>
            <w:r w:rsidRPr="00DB34E1">
              <w:rPr>
                <w:sz w:val="28"/>
                <w:szCs w:val="28"/>
              </w:rPr>
              <w:t>Практическая работа № 12</w:t>
            </w:r>
          </w:p>
          <w:p w:rsidR="00D346B0" w:rsidRPr="00D939F2" w:rsidRDefault="00D346B0" w:rsidP="00DE390F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Составление задач на + и – по </w:t>
            </w:r>
          </w:p>
          <w:p w:rsidR="00D346B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  <w:lang w:eastAsia="ru-RU"/>
              </w:rPr>
              <w:t>одному рисунку</w:t>
            </w:r>
          </w:p>
          <w:p w:rsidR="00D346B0" w:rsidRPr="00DE390F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Таблица + и – для случаев вида …+ 2, …- 2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Задачи на уменьшение числа на несколько единиц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Присчитывание и отсчитывание по 2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Решение примеров и задач изученного вида.</w:t>
            </w:r>
          </w:p>
          <w:p w:rsidR="00D346B0" w:rsidRPr="00DB34E1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B34E1">
              <w:rPr>
                <w:sz w:val="28"/>
                <w:szCs w:val="28"/>
              </w:rPr>
              <w:t xml:space="preserve">Практическая работа № 13 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Приемы вычислений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Текстовые задачи с неполной наглядностью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Задачи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Default="00D346B0" w:rsidP="00DE390F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Решение задач. Составные задачи по рисунку.</w:t>
            </w:r>
          </w:p>
          <w:p w:rsidR="00D346B0" w:rsidRPr="00DB34E1" w:rsidRDefault="00D346B0" w:rsidP="00F95C5B">
            <w:pPr>
              <w:spacing w:after="0" w:line="360" w:lineRule="auto"/>
              <w:rPr>
                <w:sz w:val="28"/>
                <w:szCs w:val="28"/>
              </w:rPr>
            </w:pPr>
            <w:r w:rsidRPr="00DB34E1">
              <w:rPr>
                <w:sz w:val="28"/>
                <w:szCs w:val="28"/>
              </w:rPr>
              <w:t>Практическая работа № 14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DE390F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Прибавить и вычесть число 3. 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тработка изученных приемов + и 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Решение задач и примеров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B34E1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B34E1">
              <w:rPr>
                <w:sz w:val="28"/>
                <w:szCs w:val="28"/>
              </w:rPr>
              <w:t>Практическая работа №15</w:t>
            </w:r>
          </w:p>
          <w:p w:rsidR="00D346B0" w:rsidRPr="00E24445" w:rsidRDefault="00D346B0" w:rsidP="007B30E5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E24445">
              <w:rPr>
                <w:bCs/>
                <w:sz w:val="28"/>
                <w:szCs w:val="28"/>
              </w:rPr>
              <w:t>«Мир занимательных задач»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Решение задач и примеров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Решение задач по рисунку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Составление задач по рисунку</w:t>
            </w:r>
          </w:p>
          <w:p w:rsidR="00D346B0" w:rsidRPr="003524D8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3524D8">
              <w:rPr>
                <w:sz w:val="28"/>
                <w:szCs w:val="28"/>
              </w:rPr>
              <w:t>Практическая работа № 16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numPr>
                <w:ilvl w:val="0"/>
                <w:numId w:val="1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Приемы вычислений. Решение задач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    65.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    66.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F95C5B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Повторение учебного материала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    67.  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Решение задач и примеров изученного вида </w:t>
            </w:r>
          </w:p>
          <w:p w:rsidR="00D346B0" w:rsidRPr="003524D8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3524D8">
              <w:rPr>
                <w:sz w:val="28"/>
                <w:szCs w:val="28"/>
              </w:rPr>
              <w:t>Практическая работа №17.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ind w:left="360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68.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Решение задач на увеличение числа на несколько единиц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  69.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Решение задач на уменьшение числа на несколько единиц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 70.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Сложение и вычитание в случаях вида … + , - 4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  71.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Сложение и вычитание в случаях вида … +, - 4.</w:t>
            </w:r>
          </w:p>
          <w:p w:rsidR="00D346B0" w:rsidRPr="003524D8" w:rsidRDefault="00D346B0" w:rsidP="00F95C5B">
            <w:pPr>
              <w:spacing w:after="0" w:line="360" w:lineRule="auto"/>
              <w:rPr>
                <w:sz w:val="28"/>
                <w:szCs w:val="28"/>
              </w:rPr>
            </w:pPr>
            <w:r w:rsidRPr="003524D8">
              <w:rPr>
                <w:sz w:val="28"/>
                <w:szCs w:val="28"/>
              </w:rPr>
              <w:t>Практическая работа №18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 72.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Задачи на разностное сравнение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lastRenderedPageBreak/>
              <w:t xml:space="preserve"> 73.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Задачи на разностное сравнение. Таблица … + и – 4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74.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Перестановка слагаемых.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75.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Перестановка слагаемых</w:t>
            </w:r>
          </w:p>
          <w:p w:rsidR="00D346B0" w:rsidRPr="00CE0E1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CE0E10">
              <w:rPr>
                <w:sz w:val="28"/>
                <w:szCs w:val="28"/>
                <w:lang w:eastAsia="ru-RU"/>
              </w:rPr>
              <w:t>Практическая работа №19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 76.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Прибавить 5, 6, 7, 8, 9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77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Отработка изученных приемов сложения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78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Состав числа 10. Решение задач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79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Default="00D346B0" w:rsidP="007B30E5">
            <w:pPr>
              <w:suppressAutoHyphens/>
              <w:autoSpaceDE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3524D8">
              <w:rPr>
                <w:sz w:val="28"/>
                <w:szCs w:val="28"/>
                <w:lang w:eastAsia="ru-RU"/>
              </w:rPr>
              <w:t>Практическая работа №20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46B0" w:rsidRPr="00D939F2" w:rsidRDefault="00D346B0" w:rsidP="007B30E5">
            <w:pPr>
              <w:suppressAutoHyphens/>
              <w:autoSpaceDE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CE0E10">
              <w:rPr>
                <w:sz w:val="28"/>
                <w:szCs w:val="28"/>
                <w:lang w:eastAsia="ru-RU"/>
              </w:rPr>
              <w:t>«Морской бой»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39F2">
              <w:rPr>
                <w:sz w:val="28"/>
                <w:szCs w:val="28"/>
                <w:lang w:eastAsia="ru-RU"/>
              </w:rPr>
              <w:t>Отработка изученных приемов сложения. Решение задач.</w:t>
            </w:r>
          </w:p>
          <w:p w:rsidR="00D346B0" w:rsidRPr="00D939F2" w:rsidRDefault="00D346B0" w:rsidP="007B30E5">
            <w:pPr>
              <w:suppressAutoHyphens/>
              <w:autoSpaceDE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80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задач нового вида. Составление задач по схемам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81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задач. Дополни условие, поставь вопрос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82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Связь между суммой и слагаемыми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83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CE0E10" w:rsidRDefault="00D346B0" w:rsidP="004C7FB5">
            <w:pPr>
              <w:spacing w:after="0" w:line="360" w:lineRule="auto"/>
              <w:rPr>
                <w:sz w:val="28"/>
                <w:szCs w:val="28"/>
              </w:rPr>
            </w:pPr>
            <w:r w:rsidRPr="00CE0E10">
              <w:rPr>
                <w:sz w:val="28"/>
                <w:szCs w:val="28"/>
              </w:rPr>
              <w:t>Практическая работа №21</w:t>
            </w:r>
          </w:p>
          <w:p w:rsidR="00D346B0" w:rsidRPr="004C7FB5" w:rsidRDefault="00D346B0" w:rsidP="00E17E8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«Удивительные приключения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Слагайки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84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Связь между суммой и слагаемыми. Компоненты при вычитании 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85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 xml:space="preserve">Взаимосвязь между компонентами при вычитании. </w:t>
            </w:r>
            <w:r w:rsidRPr="00D939F2">
              <w:rPr>
                <w:sz w:val="28"/>
                <w:szCs w:val="28"/>
              </w:rPr>
              <w:lastRenderedPageBreak/>
              <w:t>Нахождение значений числовых выражений в 2 действия без скобок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Вычитание из чисел 8, 9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87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CE0E1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CE0E10">
              <w:rPr>
                <w:sz w:val="28"/>
                <w:szCs w:val="28"/>
                <w:lang w:eastAsia="ru-RU"/>
              </w:rPr>
              <w:t>Практическая работа № 22</w:t>
            </w:r>
          </w:p>
          <w:p w:rsidR="00D346B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задач изученного вида. Нахождение значений числовых выражений. Вычитание из числа 10</w:t>
            </w:r>
          </w:p>
          <w:p w:rsidR="00D346B0" w:rsidRPr="004C7FB5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88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Масса тела и ее измерение. Килограмм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89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F95C5B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Масса тела и ее измерение. Килограмм.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90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Литр, его использование при измерении емкости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91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CE0E10">
              <w:rPr>
                <w:color w:val="000000"/>
                <w:sz w:val="28"/>
                <w:szCs w:val="28"/>
                <w:lang w:eastAsia="ru-RU"/>
              </w:rPr>
              <w:t>Практическая работа № 23</w:t>
            </w:r>
            <w:r w:rsidRPr="002208D8">
              <w:rPr>
                <w:rFonts w:ascii="Times New Roman" w:hAnsi="Times New Roman"/>
                <w:sz w:val="28"/>
                <w:szCs w:val="28"/>
              </w:rPr>
              <w:t>«Весы»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92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Закрепление изученного материала по теме: «Сложение и вычитание чисел первого десятка»</w:t>
            </w:r>
          </w:p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93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4C7FB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примеров и задач изученного вида.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94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примеров и задач изученного вида.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571" w:type="dxa"/>
            <w:gridSpan w:val="6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«Нумерация чисел в пределах 20» – 9 часов.</w:t>
            </w: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Default="00D346B0" w:rsidP="007B30E5">
            <w:pPr>
              <w:suppressAutoHyphens/>
              <w:autoSpaceDE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Устная нумерация чисел в пределах 20</w:t>
            </w:r>
            <w:r w:rsidRPr="004C7FB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46B0" w:rsidRPr="00AE2BEA" w:rsidRDefault="00D346B0" w:rsidP="007B30E5">
            <w:pPr>
              <w:suppressAutoHyphens/>
              <w:autoSpaceDE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AE2BEA">
              <w:rPr>
                <w:sz w:val="28"/>
                <w:szCs w:val="28"/>
                <w:lang w:eastAsia="ru-RU"/>
              </w:rPr>
              <w:t>Практическая работа № 24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96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Default="00D346B0" w:rsidP="004C7FB5">
            <w:pPr>
              <w:suppressAutoHyphens/>
              <w:autoSpaceDE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Устная нумерация чисел в пределах 20. Однозначные и двузначные числа </w:t>
            </w:r>
          </w:p>
          <w:p w:rsidR="00D346B0" w:rsidRPr="004C7FB5" w:rsidRDefault="00D346B0" w:rsidP="004C7FB5">
            <w:pPr>
              <w:suppressAutoHyphens/>
              <w:autoSpaceDE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97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Письменная нумерация чисел в пределах 20. 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98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Единицы измерения длины – дециметр. Письменная нумерация чисел в пределах 20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99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Default="00D346B0" w:rsidP="008170CF">
            <w:pPr>
              <w:suppressAutoHyphens/>
              <w:autoSpaceDE w:val="0"/>
              <w:snapToGrid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Составление и решение задач изученного вида</w:t>
            </w:r>
            <w:r w:rsidRPr="004C7FB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46B0" w:rsidRPr="00AE2BEA" w:rsidRDefault="00D346B0" w:rsidP="008170CF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AE2BEA">
              <w:rPr>
                <w:sz w:val="28"/>
                <w:szCs w:val="28"/>
                <w:lang w:eastAsia="ru-RU"/>
              </w:rPr>
              <w:t>Практическая работа № 25</w:t>
            </w:r>
          </w:p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100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467926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задач и примеров изученного вида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101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4C7FB5">
            <w:pPr>
              <w:suppressAutoHyphens/>
              <w:autoSpaceDE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задач и примеров изученного вида.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102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задач и примеров изученного вида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103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8170CF" w:rsidRDefault="00D346B0" w:rsidP="008170CF">
            <w:pPr>
              <w:suppressAutoHyphens/>
              <w:autoSpaceDE w:val="0"/>
              <w:snapToGrid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Знакомство с составной задачей</w:t>
            </w:r>
            <w:r w:rsidRPr="004C7FB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E2BEA">
              <w:rPr>
                <w:sz w:val="28"/>
                <w:szCs w:val="28"/>
                <w:lang w:eastAsia="ru-RU"/>
              </w:rPr>
              <w:t>Практическая работа № 26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571" w:type="dxa"/>
            <w:gridSpan w:val="6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«Решение задач и примеров изученного вида.</w:t>
            </w:r>
          </w:p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Знакомство с составной задачей» – 21 час</w:t>
            </w: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104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467926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Сложение однозначных чисел с переходом через десяток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Случаи сложения: 9 + 2, 9 + 3, 8 + 3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106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Случаи сложения: 7 + 4,8 + 4, 9 + 4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107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Случаи сложения: 9 + 6, 8 + 6, 7 + 6, 6 + 6</w:t>
            </w:r>
            <w:r w:rsidRPr="004C7FB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46B0" w:rsidRPr="00AE2BEA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AE2BEA">
              <w:rPr>
                <w:sz w:val="28"/>
                <w:szCs w:val="28"/>
                <w:lang w:eastAsia="ru-RU"/>
              </w:rPr>
              <w:t>Практическая работа № 27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108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Случаи сложения: 9 + 7,8 + 7, 7 + 7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109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Случаи сложения: 9 + 8,8 + 8, 9 + 9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110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Таблица сложения однозначных чисел в пределах 20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111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Сложение однозначных чисел с переходом через 10.</w:t>
            </w:r>
          </w:p>
          <w:p w:rsidR="00D346B0" w:rsidRPr="00AE2BEA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AE2BEA">
              <w:rPr>
                <w:sz w:val="28"/>
                <w:szCs w:val="28"/>
                <w:lang w:eastAsia="ru-RU"/>
              </w:rPr>
              <w:t>Практическая работа № 28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113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Прием перестановки слагаемых при сложении однозначных чисел с переходом через десяток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114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Случаи вычитания вида: 11 - …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115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Случаи вычитания вида: 12 -13 …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116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AE2BEA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AE2BEA">
              <w:rPr>
                <w:color w:val="000000"/>
                <w:sz w:val="28"/>
                <w:szCs w:val="28"/>
                <w:lang w:eastAsia="ru-RU"/>
              </w:rPr>
              <w:t>Практическая работа № 29</w:t>
            </w:r>
          </w:p>
          <w:p w:rsidR="00D346B0" w:rsidRPr="004C7FB5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«Удивительные приключения 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Вычитайки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117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Вычитание вида 14- 15 – …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118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Вычитание вида 16 – …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119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Вычитание вида 17 – …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120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AE2BEA">
              <w:rPr>
                <w:sz w:val="28"/>
                <w:szCs w:val="28"/>
                <w:lang w:eastAsia="ru-RU"/>
              </w:rPr>
              <w:t>Практическая работа № 30</w:t>
            </w:r>
          </w:p>
          <w:p w:rsidR="00D346B0" w:rsidRPr="009C34A9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4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«Составим поезд.»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121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Сравнение чисел, сравнение числа и выражения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Сравнение чисел, сравнение числа и выражения. 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964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123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задач и примеров изученных видов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571" w:type="dxa"/>
            <w:gridSpan w:val="6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«Систематизация учебного материала, изученного в 1 классе.</w:t>
            </w:r>
          </w:p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Повторение» – 9 часов.</w:t>
            </w: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124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i/>
                <w:sz w:val="28"/>
                <w:szCs w:val="28"/>
                <w:lang w:eastAsia="ru-RU"/>
              </w:rPr>
            </w:pPr>
            <w:r w:rsidRPr="00D939F2">
              <w:rPr>
                <w:i/>
                <w:sz w:val="28"/>
                <w:szCs w:val="28"/>
                <w:lang w:eastAsia="ru-RU"/>
              </w:rPr>
              <w:t>Административная контрольная работа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125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Анализ работ и работа над ошибками </w:t>
            </w:r>
          </w:p>
          <w:p w:rsidR="00D346B0" w:rsidRPr="00F95C5B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AE2BEA">
              <w:rPr>
                <w:sz w:val="28"/>
                <w:szCs w:val="28"/>
                <w:lang w:eastAsia="ru-RU"/>
              </w:rPr>
              <w:t>Практическая работа № 31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«В гостях у Царицы Математики»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145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126</w:t>
            </w:r>
          </w:p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Нахождение значения выражений в пределах 20 без скобок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9C34A9">
        <w:trPr>
          <w:trHeight w:val="533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127</w:t>
            </w:r>
          </w:p>
        </w:tc>
        <w:tc>
          <w:tcPr>
            <w:tcW w:w="4459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Равенства. Неравенства.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964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128</w:t>
            </w:r>
          </w:p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задач и примеров изученных видов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964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129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AE2BEA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AE2BEA">
              <w:rPr>
                <w:sz w:val="28"/>
                <w:szCs w:val="28"/>
                <w:lang w:eastAsia="ru-RU"/>
              </w:rPr>
              <w:t>Практическая работа № 32</w:t>
            </w:r>
          </w:p>
          <w:p w:rsidR="00D346B0" w:rsidRPr="00E17E86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bCs/>
                <w:sz w:val="28"/>
                <w:szCs w:val="28"/>
                <w:lang w:eastAsia="ru-RU"/>
              </w:rPr>
            </w:pPr>
            <w:r w:rsidRPr="00E17E86">
              <w:rPr>
                <w:bCs/>
                <w:sz w:val="28"/>
                <w:szCs w:val="28"/>
                <w:lang w:eastAsia="ru-RU"/>
              </w:rPr>
              <w:t>«Волшебный мир»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964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130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 xml:space="preserve">Решение задач и примеров изученных видов 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46B0" w:rsidRPr="00D939F2" w:rsidTr="00721FFB">
        <w:trPr>
          <w:trHeight w:val="979"/>
        </w:trPr>
        <w:tc>
          <w:tcPr>
            <w:tcW w:w="968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131</w:t>
            </w:r>
          </w:p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132</w:t>
            </w:r>
          </w:p>
        </w:tc>
        <w:tc>
          <w:tcPr>
            <w:tcW w:w="4459" w:type="dxa"/>
            <w:tcBorders>
              <w:left w:val="single" w:sz="2" w:space="0" w:color="000000"/>
            </w:tcBorders>
          </w:tcPr>
          <w:p w:rsidR="00D346B0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Повторение изученного материала</w:t>
            </w:r>
          </w:p>
          <w:p w:rsidR="00D346B0" w:rsidRPr="00AE2BEA" w:rsidRDefault="00D346B0" w:rsidP="00F95C5B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AE2BEA">
              <w:rPr>
                <w:sz w:val="28"/>
                <w:szCs w:val="28"/>
                <w:lang w:eastAsia="ru-RU"/>
              </w:rPr>
              <w:t>Практическая работа № 33</w:t>
            </w:r>
          </w:p>
        </w:tc>
        <w:tc>
          <w:tcPr>
            <w:tcW w:w="858" w:type="dxa"/>
            <w:tcBorders>
              <w:left w:val="single" w:sz="2" w:space="0" w:color="000000"/>
            </w:tcBorders>
          </w:tcPr>
          <w:p w:rsidR="00D346B0" w:rsidRPr="00D939F2" w:rsidRDefault="00D346B0" w:rsidP="007B30E5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D346B0" w:rsidRPr="00D939F2" w:rsidRDefault="00D346B0" w:rsidP="007B30E5">
            <w:pPr>
              <w:snapToGrid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D346B0" w:rsidRPr="00D939F2" w:rsidRDefault="00D346B0" w:rsidP="007B30E5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346B0" w:rsidRDefault="00D346B0" w:rsidP="00721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46B0" w:rsidRDefault="00D346B0" w:rsidP="00721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5038">
        <w:rPr>
          <w:rFonts w:ascii="Times New Roman" w:hAnsi="Times New Roman"/>
          <w:b/>
          <w:sz w:val="28"/>
          <w:szCs w:val="28"/>
        </w:rPr>
        <w:t>Перечень практических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254"/>
        <w:gridCol w:w="3102"/>
      </w:tblGrid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№1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Сказка «Рукавичка»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№2 «Сказка «Теремок»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№3</w:t>
            </w:r>
            <w:r>
              <w:rPr>
                <w:sz w:val="28"/>
                <w:szCs w:val="28"/>
                <w:lang w:eastAsia="ru-RU"/>
              </w:rPr>
              <w:t xml:space="preserve"> Сказка «Три поросёнка»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№4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«Путешествие Красной Шапочки»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№5 «Ломаная»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№6</w:t>
            </w:r>
          </w:p>
          <w:p w:rsidR="00D346B0" w:rsidRPr="002B7112" w:rsidRDefault="00D346B0" w:rsidP="002B7112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F6E0D">
              <w:rPr>
                <w:sz w:val="28"/>
                <w:szCs w:val="28"/>
                <w:lang w:eastAsia="ru-RU"/>
              </w:rPr>
              <w:t>«Занимательный мир»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№7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Фигуры из счётных палочек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 xml:space="preserve">Практическая работа №8 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«Ударь по воротам»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 9</w:t>
            </w:r>
            <w:r w:rsidRPr="00DF6E0D">
              <w:rPr>
                <w:color w:val="000000"/>
                <w:sz w:val="28"/>
                <w:szCs w:val="28"/>
                <w:shd w:val="clear" w:color="auto" w:fill="FFFFFF"/>
              </w:rPr>
              <w:t xml:space="preserve"> «В гостях у Царицы Математики»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10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rPr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 11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напоминалки</w:t>
            </w:r>
            <w:proofErr w:type="spellEnd"/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372" w:type="dxa"/>
          </w:tcPr>
          <w:p w:rsidR="00D346B0" w:rsidRPr="00DB34E1" w:rsidRDefault="00D346B0" w:rsidP="00DB34E1">
            <w:pPr>
              <w:spacing w:after="0" w:line="360" w:lineRule="auto"/>
              <w:rPr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 12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372" w:type="dxa"/>
          </w:tcPr>
          <w:p w:rsidR="00D346B0" w:rsidRDefault="00D346B0" w:rsidP="00DF6E0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 13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«Лабиринт»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 14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rPr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№15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«Мир занимательных задач»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372" w:type="dxa"/>
          </w:tcPr>
          <w:p w:rsidR="00D346B0" w:rsidRPr="003524D8" w:rsidRDefault="00D346B0" w:rsidP="003524D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 16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№17.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№18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№19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372" w:type="dxa"/>
          </w:tcPr>
          <w:p w:rsidR="00D346B0" w:rsidRDefault="00D346B0" w:rsidP="00DF6E0D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№20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«Математическое лото»»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rPr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>Практическая работа №21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color w:val="000000"/>
                <w:sz w:val="28"/>
                <w:szCs w:val="28"/>
                <w:shd w:val="clear" w:color="auto" w:fill="FFFFFF"/>
              </w:rPr>
              <w:t xml:space="preserve">«Удивительные приключения </w:t>
            </w:r>
            <w:proofErr w:type="spellStart"/>
            <w:r w:rsidRPr="00DF6E0D">
              <w:rPr>
                <w:color w:val="000000"/>
                <w:sz w:val="28"/>
                <w:szCs w:val="28"/>
                <w:shd w:val="clear" w:color="auto" w:fill="FFFFFF"/>
              </w:rPr>
              <w:t>Слагайки</w:t>
            </w:r>
            <w:proofErr w:type="spellEnd"/>
            <w:r w:rsidRPr="00DF6E0D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22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color w:val="000000"/>
                <w:sz w:val="28"/>
                <w:szCs w:val="28"/>
                <w:lang w:eastAsia="ru-RU"/>
              </w:rPr>
              <w:t>Практическая работа № 23</w:t>
            </w:r>
            <w:r w:rsidRPr="00DF6E0D">
              <w:rPr>
                <w:rFonts w:ascii="Times New Roman" w:hAnsi="Times New Roman"/>
                <w:sz w:val="28"/>
                <w:szCs w:val="28"/>
              </w:rPr>
              <w:t>«Весы»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24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25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26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27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28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uppressAutoHyphens/>
              <w:autoSpaceDE w:val="0"/>
              <w:snapToGrid w:val="0"/>
              <w:spacing w:after="0"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DF6E0D">
              <w:rPr>
                <w:color w:val="000000"/>
                <w:sz w:val="28"/>
                <w:szCs w:val="28"/>
                <w:lang w:eastAsia="ru-RU"/>
              </w:rPr>
              <w:t>Практическая работа № 29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color w:val="000000"/>
                <w:sz w:val="28"/>
                <w:szCs w:val="28"/>
                <w:shd w:val="clear" w:color="auto" w:fill="FFFFFF"/>
              </w:rPr>
              <w:t xml:space="preserve">«Удивительные приключения и </w:t>
            </w:r>
            <w:proofErr w:type="spellStart"/>
            <w:r w:rsidRPr="00DF6E0D">
              <w:rPr>
                <w:color w:val="000000"/>
                <w:sz w:val="28"/>
                <w:szCs w:val="28"/>
                <w:shd w:val="clear" w:color="auto" w:fill="FFFFFF"/>
              </w:rPr>
              <w:t>Вычитайки</w:t>
            </w:r>
            <w:proofErr w:type="spellEnd"/>
            <w:r w:rsidRPr="00DF6E0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30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31</w:t>
            </w:r>
            <w:r w:rsidRPr="00DF6E0D">
              <w:rPr>
                <w:color w:val="000000"/>
                <w:sz w:val="28"/>
                <w:szCs w:val="28"/>
                <w:shd w:val="clear" w:color="auto" w:fill="FFFFFF"/>
              </w:rPr>
              <w:t xml:space="preserve"> «В гостях у Царицы Математики»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32</w:t>
            </w:r>
          </w:p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«Волшебный мир»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6B0" w:rsidTr="00DF6E0D">
        <w:tc>
          <w:tcPr>
            <w:tcW w:w="1008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0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372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sz w:val="28"/>
                <w:szCs w:val="28"/>
                <w:lang w:eastAsia="ru-RU"/>
              </w:rPr>
              <w:t>Практическая работа № 33</w:t>
            </w:r>
          </w:p>
        </w:tc>
        <w:tc>
          <w:tcPr>
            <w:tcW w:w="3191" w:type="dxa"/>
          </w:tcPr>
          <w:p w:rsidR="00D346B0" w:rsidRPr="00DF6E0D" w:rsidRDefault="00D346B0" w:rsidP="00DF6E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346B0" w:rsidRPr="00B45038" w:rsidRDefault="00D346B0" w:rsidP="00721F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46B0" w:rsidRPr="002208D8" w:rsidRDefault="00D346B0" w:rsidP="00496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6B0" w:rsidRPr="002208D8" w:rsidRDefault="00D346B0" w:rsidP="0046792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08D8">
        <w:rPr>
          <w:rFonts w:ascii="Times New Roman" w:hAnsi="Times New Roman"/>
          <w:b/>
          <w:color w:val="000000"/>
          <w:sz w:val="28"/>
          <w:szCs w:val="28"/>
        </w:rPr>
        <w:t>Содержание практических работ</w:t>
      </w:r>
    </w:p>
    <w:p w:rsidR="00D346B0" w:rsidRPr="002208D8" w:rsidRDefault="00D346B0" w:rsidP="004679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1984"/>
        <w:gridCol w:w="1843"/>
      </w:tblGrid>
      <w:tr w:rsidR="00D346B0" w:rsidRPr="00BA3F31" w:rsidTr="00F7141C">
        <w:trPr>
          <w:cantSplit/>
          <w:trHeight w:val="276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A3F31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31">
              <w:rPr>
                <w:rFonts w:ascii="Times New Roman" w:hAnsi="Times New Roman"/>
                <w:b/>
                <w:sz w:val="28"/>
                <w:szCs w:val="28"/>
              </w:rPr>
              <w:t>Суть практической работы</w:t>
            </w:r>
          </w:p>
          <w:p w:rsidR="00D346B0" w:rsidRPr="00BA3F31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46B0" w:rsidRPr="00BA3F31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31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46B0" w:rsidRPr="00BA3F31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31">
              <w:rPr>
                <w:rFonts w:ascii="Times New Roman" w:hAnsi="Times New Roman"/>
                <w:b/>
                <w:sz w:val="28"/>
                <w:szCs w:val="28"/>
              </w:rPr>
              <w:t>Результат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46B0" w:rsidRPr="00BA3F31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31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№1 </w:t>
            </w:r>
            <w:r w:rsidRPr="00B3619F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«раньше», «позже», «сначала», «потом»</w:t>
            </w:r>
          </w:p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Сказка «Рукавичка»</w:t>
            </w:r>
          </w:p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Делаем открытие и отвечаем на вопрос:</w:t>
            </w:r>
          </w:p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«Для чего нам нужно уметь использовать эти слова?»</w:t>
            </w:r>
          </w:p>
          <w:p w:rsidR="00D346B0" w:rsidRPr="00B3619F" w:rsidRDefault="00D346B0" w:rsidP="00C61DBB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3619F">
              <w:rPr>
                <w:rStyle w:val="c0"/>
                <w:color w:val="000000"/>
                <w:sz w:val="28"/>
                <w:szCs w:val="28"/>
              </w:rPr>
              <w:t>Ответы на вопросы, в которых есть слова «раньше», «позже», «сначала», «потом»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 xml:space="preserve">Сказка       </w:t>
            </w:r>
            <w:proofErr w:type="gramStart"/>
            <w:r w:rsidRPr="00B3619F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B3619F">
              <w:rPr>
                <w:rFonts w:ascii="Times New Roman" w:hAnsi="Times New Roman"/>
                <w:sz w:val="28"/>
                <w:szCs w:val="28"/>
              </w:rPr>
              <w:t>Рукавичка »</w:t>
            </w:r>
          </w:p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Выводы:</w:t>
            </w: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Чтобы рассказывать о событиях, которые были, будут, рассказывать сказки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2 </w:t>
            </w:r>
            <w:r w:rsidRPr="00B3619F">
              <w:rPr>
                <w:rFonts w:ascii="Times New Roman" w:hAnsi="Times New Roman"/>
                <w:sz w:val="28"/>
                <w:szCs w:val="28"/>
                <w:lang w:eastAsia="ru-RU"/>
              </w:rPr>
              <w:t>«Сказка «Теремок»</w:t>
            </w:r>
          </w:p>
          <w:p w:rsidR="00D346B0" w:rsidRPr="00B3619F" w:rsidRDefault="00D346B0" w:rsidP="00A60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Делаем открытие и отвечаем на вопрос:</w:t>
            </w:r>
          </w:p>
          <w:p w:rsidR="00D346B0" w:rsidRPr="00B3619F" w:rsidRDefault="00D346B0" w:rsidP="00A60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«Для чего нам нужно уметь использовать эти слова?»</w:t>
            </w:r>
          </w:p>
          <w:p w:rsidR="00D346B0" w:rsidRPr="00B3619F" w:rsidRDefault="00D346B0" w:rsidP="00C61DBB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3619F">
              <w:rPr>
                <w:rStyle w:val="c0"/>
                <w:color w:val="000000"/>
                <w:sz w:val="28"/>
                <w:szCs w:val="28"/>
              </w:rPr>
              <w:t>Ответы на вопросы, в которых есть слова «раньше», «позже», «сначала», «потом»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60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19F">
              <w:rPr>
                <w:rFonts w:ascii="Times New Roman" w:hAnsi="Times New Roman"/>
                <w:sz w:val="28"/>
                <w:szCs w:val="28"/>
                <w:lang w:eastAsia="ru-RU"/>
              </w:rPr>
              <w:t>«Сказка «Теремок»</w:t>
            </w:r>
          </w:p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Чтобы рассказывать о событиях, которые были, будут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Практическая работа № 3</w:t>
            </w:r>
          </w:p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Сказка «Три медведя»</w:t>
            </w:r>
          </w:p>
          <w:p w:rsidR="00D346B0" w:rsidRPr="00B3619F" w:rsidRDefault="00D346B0" w:rsidP="00AE2E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Pr="00B3619F">
              <w:rPr>
                <w:rFonts w:ascii="Times New Roman" w:hAnsi="Times New Roman"/>
                <w:sz w:val="28"/>
                <w:szCs w:val="28"/>
              </w:rPr>
              <w:t>Делаем открытие и отвечаем на вопрос:</w:t>
            </w:r>
          </w:p>
          <w:p w:rsidR="00D346B0" w:rsidRPr="00B3619F" w:rsidRDefault="00D346B0" w:rsidP="00C61DB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Состав числа 3, написание цифры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E2E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lastRenderedPageBreak/>
              <w:t>Сказка «Три медведя»</w:t>
            </w:r>
          </w:p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работа №4 </w:t>
            </w:r>
            <w:r w:rsidRPr="00B3619F">
              <w:rPr>
                <w:rFonts w:ascii="Times New Roman" w:hAnsi="Times New Roman"/>
                <w:b/>
                <w:sz w:val="28"/>
                <w:szCs w:val="28"/>
              </w:rPr>
              <w:t xml:space="preserve">Путешествие Красной Шапочки </w:t>
            </w:r>
            <w:r w:rsidRPr="00B3619F">
              <w:rPr>
                <w:rFonts w:ascii="Times New Roman" w:hAnsi="Times New Roman"/>
                <w:sz w:val="28"/>
                <w:szCs w:val="28"/>
              </w:rPr>
              <w:t>по числовому отрезку вправо и влево.</w:t>
            </w:r>
          </w:p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Доказываем, с помощью числового отрезка, что можно быстро складывать и вычитать числа.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Маршрутная карта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Практическая работа № 5 «Ломаная»</w:t>
            </w:r>
          </w:p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мясокомбинате сосиски выпускают длинными связками — они соединены общей оболочкой. Сосиска не гнётся, а связку сосисок можно сгибать и складывать как хочешь. В какую фигуру ты сможешь превратить связку из 3 сосисок? А сколько таких фигур можно сделать из связки в 6,7,9 сосисок? Нарисуй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Материалы для рисования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 xml:space="preserve">Рисунки с </w:t>
            </w:r>
            <w:proofErr w:type="spellStart"/>
            <w:r w:rsidRPr="00B3619F">
              <w:rPr>
                <w:rFonts w:ascii="Times New Roman" w:hAnsi="Times New Roman"/>
                <w:sz w:val="28"/>
                <w:szCs w:val="28"/>
              </w:rPr>
              <w:t>геометричес</w:t>
            </w:r>
            <w:proofErr w:type="spellEnd"/>
            <w:r w:rsidRPr="00B3619F">
              <w:rPr>
                <w:rFonts w:ascii="Times New Roman" w:hAnsi="Times New Roman"/>
                <w:sz w:val="28"/>
                <w:szCs w:val="28"/>
              </w:rPr>
              <w:t>-кими фигурами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Практическая работа № 6</w:t>
            </w:r>
          </w:p>
          <w:p w:rsidR="00D346B0" w:rsidRPr="00B3619F" w:rsidRDefault="00D346B0" w:rsidP="00A600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19F">
              <w:rPr>
                <w:rFonts w:ascii="Times New Roman" w:hAnsi="Times New Roman"/>
                <w:sz w:val="28"/>
                <w:szCs w:val="28"/>
                <w:lang w:eastAsia="ru-RU"/>
              </w:rPr>
              <w:t>«Занимательный мир»</w:t>
            </w:r>
          </w:p>
          <w:p w:rsidR="00D346B0" w:rsidRPr="00B3619F" w:rsidRDefault="00D346B0" w:rsidP="002B711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19F">
              <w:rPr>
                <w:rFonts w:ascii="Times New Roman" w:hAnsi="Times New Roman"/>
                <w:sz w:val="28"/>
                <w:szCs w:val="28"/>
                <w:lang w:eastAsia="ru-RU"/>
              </w:rPr>
              <w:t>Знаки: «</w:t>
            </w:r>
            <w:proofErr w:type="gramStart"/>
            <w:r w:rsidRPr="00B3619F">
              <w:rPr>
                <w:rFonts w:ascii="Times New Roman" w:hAnsi="Times New Roman"/>
                <w:sz w:val="28"/>
                <w:szCs w:val="28"/>
                <w:lang w:eastAsia="ru-RU"/>
              </w:rPr>
              <w:t>&gt;»(</w:t>
            </w:r>
            <w:proofErr w:type="gramEnd"/>
            <w:r w:rsidRPr="00B36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больше), «&lt;» (меньше), </w:t>
            </w:r>
          </w:p>
          <w:p w:rsidR="00D346B0" w:rsidRPr="00B3619F" w:rsidRDefault="00D346B0" w:rsidP="002B711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  <w:lang w:eastAsia="ru-RU"/>
              </w:rPr>
              <w:t>«=» (равно)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 xml:space="preserve">Отработка вычислительного навыка с применением знаний «больше – </w:t>
            </w: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меньше, равно»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lastRenderedPageBreak/>
              <w:t>В паре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 №7 Фигуры из счётных палочек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Делению фигур на части и составление фигур из частей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Счётные палочки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Style w:val="c4"/>
                <w:rFonts w:ascii="Times New Roman" w:hAnsi="Times New Roman"/>
                <w:sz w:val="28"/>
                <w:szCs w:val="28"/>
              </w:rPr>
              <w:t>Открытие: целое равно сумме частей;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Style w:val="c4"/>
                <w:rFonts w:ascii="Times New Roman" w:hAnsi="Times New Roman"/>
                <w:sz w:val="28"/>
                <w:szCs w:val="28"/>
              </w:rPr>
              <w:t>чтобы найти часть, необходимо из целого вычесть другую часть.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Практическая работа №8 «Ударь по воротам»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Отрабатываем состав числа 10.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Style w:val="c4"/>
                <w:rFonts w:ascii="Times New Roman" w:hAnsi="Times New Roman"/>
                <w:sz w:val="28"/>
                <w:szCs w:val="28"/>
              </w:rPr>
            </w:pPr>
            <w:r w:rsidRPr="00B3619F">
              <w:rPr>
                <w:rStyle w:val="c4"/>
                <w:rFonts w:ascii="Times New Roman" w:hAnsi="Times New Roman"/>
                <w:sz w:val="28"/>
                <w:szCs w:val="28"/>
              </w:rPr>
              <w:t>Отработка состава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 xml:space="preserve">В парах 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Style w:val="c4"/>
                <w:rFonts w:ascii="Times New Roman" w:hAnsi="Times New Roman"/>
                <w:sz w:val="28"/>
                <w:szCs w:val="28"/>
              </w:rPr>
            </w:pPr>
            <w:r w:rsidRPr="00B3619F">
              <w:rPr>
                <w:rStyle w:val="c4"/>
                <w:rFonts w:ascii="Times New Roman" w:hAnsi="Times New Roman"/>
                <w:sz w:val="28"/>
                <w:szCs w:val="28"/>
              </w:rPr>
              <w:t>Отработка вычислительного навыка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Практическая работа № 10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напоминалки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Отрабатываем состав числа.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Отработка состава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11 Составление </w:t>
            </w:r>
            <w:proofErr w:type="spellStart"/>
            <w:r w:rsidRPr="00B3619F">
              <w:rPr>
                <w:rFonts w:ascii="Times New Roman" w:hAnsi="Times New Roman"/>
                <w:sz w:val="28"/>
                <w:szCs w:val="28"/>
              </w:rPr>
              <w:t>напоминалки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Составленная таблица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C61DB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Практическая работа № 12 </w:t>
            </w:r>
          </w:p>
          <w:p w:rsidR="00D346B0" w:rsidRPr="00B3619F" w:rsidRDefault="00D346B0" w:rsidP="00C61DB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Составление задач на «+» и «-«</w:t>
            </w:r>
          </w:p>
          <w:p w:rsidR="00D346B0" w:rsidRPr="00B3619F" w:rsidRDefault="00D346B0" w:rsidP="00C61DB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Придумать свою задачу по рисунку</w:t>
            </w:r>
          </w:p>
          <w:p w:rsidR="00D346B0" w:rsidRPr="00B3619F" w:rsidRDefault="00D346B0" w:rsidP="00C61DB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Составленные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Практическая работа № 13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«Лабиринт»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Прохождение лабиринтов. Составление своих лабиринтов с использованием карточек.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Составленный лабиринт.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Парная, 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14</w:t>
            </w:r>
          </w:p>
          <w:p w:rsidR="00D346B0" w:rsidRDefault="00D346B0" w:rsidP="00B3619F">
            <w:pPr>
              <w:spacing w:after="0" w:line="360" w:lineRule="auto"/>
              <w:rPr>
                <w:sz w:val="28"/>
                <w:szCs w:val="28"/>
              </w:rPr>
            </w:pPr>
            <w:r w:rsidRPr="00D939F2">
              <w:rPr>
                <w:sz w:val="28"/>
                <w:szCs w:val="28"/>
              </w:rPr>
              <w:t>Решение задач. Составные задачи по рисунку.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Дети составляют задачи по рисунку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Тетрадь, ручка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Составленные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15</w:t>
            </w:r>
          </w:p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«Мир занимательных задач»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Карточки с заданиями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Решенные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Парная, 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16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«Математические задачки»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Составление задач по рисунку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Решенные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17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«Юный математик»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Составление примеров и задач»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Составленные примеры и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Индивидуальная, групповая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18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</w:t>
            </w:r>
            <w:proofErr w:type="spellStart"/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напоминалки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Бумага, карандаши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Составленные карточки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19</w:t>
            </w:r>
          </w:p>
          <w:p w:rsidR="00D346B0" w:rsidRDefault="00D346B0" w:rsidP="00B3619F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Перестановка слагаемых</w:t>
            </w:r>
          </w:p>
          <w:p w:rsidR="00D346B0" w:rsidRPr="00D67C86" w:rsidRDefault="00D346B0" w:rsidP="00D67C8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34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Проведем исследование с помощью геометрических фигур. На доске квадраты: 5 синих и 2 красных.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Выполненное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20</w:t>
            </w:r>
          </w:p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Математическое лото</w:t>
            </w: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346B0" w:rsidRPr="00CE26A1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6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Каждой группе выдается карточка лото. Учитель читает задание, а учащиеся закрывают на карточке соответствующие ответы. По расположению закрытых ячеек учителю легко увидеть правильность вычислений каждого. Из оставшихся незакрытых букв надо сложить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Выполненное задание, Слово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Практическая работа № 21</w:t>
            </w:r>
          </w:p>
          <w:p w:rsidR="00D346B0" w:rsidRPr="00B3619F" w:rsidRDefault="00D346B0" w:rsidP="00CE0E1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«Удивительные приключения </w:t>
            </w:r>
            <w:proofErr w:type="spellStart"/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Слагайки</w:t>
            </w:r>
            <w:proofErr w:type="spellEnd"/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D346B0" w:rsidRPr="00B3619F" w:rsidRDefault="00D346B0" w:rsidP="00CE0E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Решение заданий на карточках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 xml:space="preserve">Решенные задания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22</w:t>
            </w:r>
          </w:p>
          <w:p w:rsidR="00D346B0" w:rsidRPr="00CE26A1" w:rsidRDefault="00D346B0" w:rsidP="00CE26A1">
            <w:pPr>
              <w:suppressAutoHyphens/>
              <w:autoSpaceDE w:val="0"/>
              <w:snapToGrid w:val="0"/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Решение задач изученного вида. Нахождение значений числовых выражений. Вычитание из числа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Решенные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F714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23 </w:t>
            </w:r>
            <w:r w:rsidRPr="00B3619F">
              <w:rPr>
                <w:rFonts w:ascii="Times New Roman" w:hAnsi="Times New Roman"/>
                <w:b/>
                <w:sz w:val="28"/>
                <w:szCs w:val="28"/>
              </w:rPr>
              <w:t>Работа с весами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Взвешиваем предметы, доказываем, что независимо от объёма вес предметов может быть одинаковым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Весы, вата, гвозди, мешки для взвешивания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D346B0" w:rsidRPr="00B3619F" w:rsidTr="00AF4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Практическая работа № 24 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«Математическая раскраска»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F46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Выполненное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AF4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25</w:t>
            </w:r>
          </w:p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«Составление задач по рисунку.»</w:t>
            </w:r>
          </w:p>
          <w:p w:rsidR="00D346B0" w:rsidRPr="00CE26A1" w:rsidRDefault="00D346B0" w:rsidP="00CE26A1">
            <w:pPr>
              <w:suppressAutoHyphens/>
              <w:autoSpaceDE w:val="0"/>
              <w:snapToGrid w:val="0"/>
              <w:spacing w:after="0" w:line="36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lastRenderedPageBreak/>
              <w:t>Составление и решение задач изученного вида</w:t>
            </w:r>
            <w:r w:rsidRPr="004C7FB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F46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Составленные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AF4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Практическая работа № 26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9F2">
              <w:rPr>
                <w:sz w:val="28"/>
                <w:szCs w:val="28"/>
                <w:lang w:eastAsia="ru-RU"/>
              </w:rPr>
              <w:t>Знакомство с составной задачей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F46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Составленные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AF4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27</w:t>
            </w:r>
          </w:p>
          <w:p w:rsidR="00D346B0" w:rsidRPr="009C34A9" w:rsidRDefault="00D346B0" w:rsidP="009C34A9">
            <w:pPr>
              <w:suppressAutoHyphens/>
              <w:autoSpaceDE w:val="0"/>
              <w:snapToGrid w:val="0"/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Случаи сложения: 9 + 6, 8 + 6, 7 + 6, 6 + 6</w:t>
            </w:r>
            <w:r w:rsidRPr="004C7FB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F46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Правильные ответы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AF4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28</w:t>
            </w:r>
          </w:p>
          <w:p w:rsidR="00D346B0" w:rsidRPr="009C34A9" w:rsidRDefault="00D346B0" w:rsidP="009C34A9">
            <w:pPr>
              <w:suppressAutoHyphens/>
              <w:autoSpaceDE w:val="0"/>
              <w:snapToGri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939F2">
              <w:rPr>
                <w:sz w:val="28"/>
                <w:szCs w:val="28"/>
                <w:lang w:eastAsia="ru-RU"/>
              </w:rPr>
              <w:t>Сложение однозначных чисел с переходом через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F46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AF4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29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«Удивительные приключения и </w:t>
            </w:r>
            <w:proofErr w:type="spellStart"/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Вычитайки</w:t>
            </w:r>
            <w:proofErr w:type="spellEnd"/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Решаем примеры на вычитание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F46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Решение примеров на вычитание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346B0" w:rsidRPr="00B3619F" w:rsidTr="00AF4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30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4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«Составим поезд.»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F46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 поезд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парная</w:t>
            </w:r>
          </w:p>
        </w:tc>
      </w:tr>
      <w:tr w:rsidR="00D346B0" w:rsidRPr="00B3619F" w:rsidTr="00AF4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31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 гостях у Царицы Математики»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Выдаются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Пакет заданий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F46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Выполненные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</w:tr>
      <w:tr w:rsidR="00D346B0" w:rsidRPr="00B3619F" w:rsidTr="00AF4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32</w:t>
            </w:r>
          </w:p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«Волшебный мир»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Выдаются карточки с заданиями.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F46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Выполненные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D346B0" w:rsidRPr="00B3619F" w:rsidTr="00AF4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19F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33</w:t>
            </w:r>
          </w:p>
          <w:p w:rsidR="00D346B0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19F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Выдаются карточки с заданиями.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AF46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Решенные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B0" w:rsidRPr="00B3619F" w:rsidRDefault="00D346B0" w:rsidP="00F7141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</w:tbl>
    <w:p w:rsidR="00D346B0" w:rsidRPr="00B3619F" w:rsidRDefault="00D346B0" w:rsidP="00496F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6B0" w:rsidRPr="00B3619F" w:rsidRDefault="00D346B0" w:rsidP="00496F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6B0" w:rsidRPr="00B3619F" w:rsidRDefault="00D346B0" w:rsidP="00496F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6B0" w:rsidRDefault="00D346B0" w:rsidP="00496F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6B0" w:rsidRDefault="00D346B0" w:rsidP="00496F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6B0" w:rsidRDefault="00D346B0" w:rsidP="00496F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6B0" w:rsidRDefault="00D346B0" w:rsidP="00496F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6B0" w:rsidRDefault="00D346B0" w:rsidP="00496F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6B0" w:rsidRPr="002208D8" w:rsidRDefault="00D346B0" w:rsidP="00496F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46B0" w:rsidRPr="002208D8" w:rsidRDefault="00D346B0" w:rsidP="00496F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46B0" w:rsidRPr="002208D8" w:rsidRDefault="00D346B0" w:rsidP="00496F4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46B0" w:rsidRDefault="00D346B0"/>
    <w:sectPr w:rsidR="00D346B0" w:rsidSect="00CB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5356F5D"/>
    <w:multiLevelType w:val="hybridMultilevel"/>
    <w:tmpl w:val="2D64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B5ED6"/>
    <w:multiLevelType w:val="hybridMultilevel"/>
    <w:tmpl w:val="0FDE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3BCB"/>
    <w:multiLevelType w:val="hybridMultilevel"/>
    <w:tmpl w:val="F898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4452"/>
    <w:multiLevelType w:val="hybridMultilevel"/>
    <w:tmpl w:val="2260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0F4A"/>
    <w:multiLevelType w:val="hybridMultilevel"/>
    <w:tmpl w:val="D518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6054"/>
    <w:multiLevelType w:val="hybridMultilevel"/>
    <w:tmpl w:val="53BC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62642"/>
    <w:multiLevelType w:val="hybridMultilevel"/>
    <w:tmpl w:val="F712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44B8"/>
    <w:multiLevelType w:val="multilevel"/>
    <w:tmpl w:val="1818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74779CC"/>
    <w:multiLevelType w:val="hybridMultilevel"/>
    <w:tmpl w:val="1E0A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5227E"/>
    <w:multiLevelType w:val="multilevel"/>
    <w:tmpl w:val="76A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51BA5"/>
    <w:multiLevelType w:val="hybridMultilevel"/>
    <w:tmpl w:val="8C06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663AF"/>
    <w:multiLevelType w:val="hybridMultilevel"/>
    <w:tmpl w:val="705E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43"/>
    <w:rsid w:val="0003496D"/>
    <w:rsid w:val="000440CE"/>
    <w:rsid w:val="0009336D"/>
    <w:rsid w:val="000B5E57"/>
    <w:rsid w:val="00161E53"/>
    <w:rsid w:val="002208D8"/>
    <w:rsid w:val="00224EDE"/>
    <w:rsid w:val="002B7112"/>
    <w:rsid w:val="00334670"/>
    <w:rsid w:val="003524D8"/>
    <w:rsid w:val="00356C89"/>
    <w:rsid w:val="003D2423"/>
    <w:rsid w:val="003F0AA3"/>
    <w:rsid w:val="0044410A"/>
    <w:rsid w:val="00467926"/>
    <w:rsid w:val="00496F43"/>
    <w:rsid w:val="004C7FB5"/>
    <w:rsid w:val="004E1651"/>
    <w:rsid w:val="0050094F"/>
    <w:rsid w:val="005A61AD"/>
    <w:rsid w:val="005A6B4F"/>
    <w:rsid w:val="005E0A52"/>
    <w:rsid w:val="00603B4F"/>
    <w:rsid w:val="006A2B72"/>
    <w:rsid w:val="00721FFB"/>
    <w:rsid w:val="00755161"/>
    <w:rsid w:val="007B30E5"/>
    <w:rsid w:val="008170CF"/>
    <w:rsid w:val="008E190B"/>
    <w:rsid w:val="009704D5"/>
    <w:rsid w:val="009A125B"/>
    <w:rsid w:val="009C34A9"/>
    <w:rsid w:val="00A6009A"/>
    <w:rsid w:val="00AE2BEA"/>
    <w:rsid w:val="00AE2EED"/>
    <w:rsid w:val="00AE3904"/>
    <w:rsid w:val="00AF4686"/>
    <w:rsid w:val="00B3619F"/>
    <w:rsid w:val="00B45038"/>
    <w:rsid w:val="00B539A7"/>
    <w:rsid w:val="00B73BF2"/>
    <w:rsid w:val="00BA3F31"/>
    <w:rsid w:val="00BE3CE6"/>
    <w:rsid w:val="00C61DBB"/>
    <w:rsid w:val="00C952D4"/>
    <w:rsid w:val="00CB5452"/>
    <w:rsid w:val="00CE0E10"/>
    <w:rsid w:val="00CE26A1"/>
    <w:rsid w:val="00D058B0"/>
    <w:rsid w:val="00D346B0"/>
    <w:rsid w:val="00D364AF"/>
    <w:rsid w:val="00D67C86"/>
    <w:rsid w:val="00D939F2"/>
    <w:rsid w:val="00DB34E1"/>
    <w:rsid w:val="00DE390F"/>
    <w:rsid w:val="00DE62D9"/>
    <w:rsid w:val="00DF6E0D"/>
    <w:rsid w:val="00E17E86"/>
    <w:rsid w:val="00E24445"/>
    <w:rsid w:val="00E8124C"/>
    <w:rsid w:val="00F31841"/>
    <w:rsid w:val="00F7141C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2E5D5"/>
  <w15:docId w15:val="{2DC595DB-5F7A-48C6-A8BE-9A6A0F46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43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96F43"/>
    <w:pPr>
      <w:widowControl w:val="0"/>
      <w:autoSpaceDE w:val="0"/>
      <w:autoSpaceDN w:val="0"/>
      <w:spacing w:before="61" w:after="0" w:line="240" w:lineRule="auto"/>
      <w:ind w:left="1660" w:right="656"/>
      <w:jc w:val="center"/>
      <w:outlineLvl w:val="0"/>
    </w:pPr>
    <w:rPr>
      <w:rFonts w:ascii="Book Antiqua" w:eastAsia="Times New Roman" w:hAnsi="Book Antiqua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96F43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96F43"/>
    <w:pPr>
      <w:keepNext/>
      <w:keepLines/>
      <w:spacing w:before="40" w:after="0"/>
      <w:outlineLvl w:val="5"/>
    </w:pPr>
    <w:rPr>
      <w:rFonts w:ascii="Calibri Light" w:hAnsi="Calibri Light"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6F43"/>
    <w:rPr>
      <w:rFonts w:ascii="Book Antiqua" w:hAnsi="Book Antiqua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96F43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locked/>
    <w:rsid w:val="00496F43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496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L List Paragraph,Цветной список - Акцент 13"/>
    <w:basedOn w:val="a"/>
    <w:link w:val="a5"/>
    <w:uiPriority w:val="99"/>
    <w:qFormat/>
    <w:rsid w:val="00496F4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96F43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96F43"/>
    <w:rPr>
      <w:rFonts w:ascii="Bookman Old Style" w:hAnsi="Bookman Old Style" w:cs="Times New Roman"/>
      <w:sz w:val="20"/>
    </w:rPr>
  </w:style>
  <w:style w:type="paragraph" w:customStyle="1" w:styleId="a8">
    <w:name w:val="Стиль"/>
    <w:uiPriority w:val="99"/>
    <w:rsid w:val="00496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9">
    <w:name w:val="No Spacing"/>
    <w:link w:val="aa"/>
    <w:uiPriority w:val="99"/>
    <w:qFormat/>
    <w:rsid w:val="00496F43"/>
    <w:rPr>
      <w:rFonts w:eastAsia="Times New Roman"/>
      <w:lang w:eastAsia="en-US"/>
    </w:rPr>
  </w:style>
  <w:style w:type="character" w:customStyle="1" w:styleId="aa">
    <w:name w:val="Без интервала Знак"/>
    <w:link w:val="a9"/>
    <w:uiPriority w:val="99"/>
    <w:locked/>
    <w:rsid w:val="00496F43"/>
    <w:rPr>
      <w:rFonts w:eastAsia="Times New Roman"/>
      <w:sz w:val="22"/>
      <w:lang w:val="ru-RU" w:eastAsia="en-US"/>
    </w:rPr>
  </w:style>
  <w:style w:type="character" w:customStyle="1" w:styleId="ab">
    <w:name w:val="Буллит Знак"/>
    <w:link w:val="ac"/>
    <w:uiPriority w:val="99"/>
    <w:locked/>
    <w:rsid w:val="00496F43"/>
    <w:rPr>
      <w:rFonts w:ascii="NewtonCSanPin" w:hAnsi="NewtonCSanPin"/>
      <w:color w:val="000000"/>
      <w:sz w:val="21"/>
    </w:rPr>
  </w:style>
  <w:style w:type="paragraph" w:customStyle="1" w:styleId="ac">
    <w:name w:val="Буллит"/>
    <w:basedOn w:val="a"/>
    <w:link w:val="ab"/>
    <w:uiPriority w:val="99"/>
    <w:rsid w:val="00496F43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0"/>
      <w:lang w:eastAsia="ru-RU"/>
    </w:rPr>
  </w:style>
  <w:style w:type="paragraph" w:styleId="ad">
    <w:name w:val="Normal (Web)"/>
    <w:basedOn w:val="a"/>
    <w:uiPriority w:val="99"/>
    <w:rsid w:val="0049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496F43"/>
    <w:rPr>
      <w:rFonts w:cs="Times New Roman"/>
      <w:i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99"/>
    <w:locked/>
    <w:rsid w:val="00496F43"/>
  </w:style>
  <w:style w:type="paragraph" w:customStyle="1" w:styleId="c9">
    <w:name w:val="c9"/>
    <w:basedOn w:val="a"/>
    <w:uiPriority w:val="99"/>
    <w:rsid w:val="0049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496F43"/>
  </w:style>
  <w:style w:type="character" w:customStyle="1" w:styleId="c4">
    <w:name w:val="c4"/>
    <w:uiPriority w:val="99"/>
    <w:rsid w:val="00496F43"/>
  </w:style>
  <w:style w:type="character" w:styleId="af">
    <w:name w:val="Strong"/>
    <w:basedOn w:val="a0"/>
    <w:uiPriority w:val="99"/>
    <w:qFormat/>
    <w:locked/>
    <w:rsid w:val="00755161"/>
    <w:rPr>
      <w:rFonts w:cs="Times New Roman"/>
      <w:b/>
    </w:rPr>
  </w:style>
  <w:style w:type="paragraph" w:styleId="af0">
    <w:name w:val="Plain Text"/>
    <w:basedOn w:val="a"/>
    <w:link w:val="af1"/>
    <w:uiPriority w:val="99"/>
    <w:semiHidden/>
    <w:rsid w:val="005E0A5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locked/>
    <w:rsid w:val="005E0A52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Борисовна</cp:lastModifiedBy>
  <cp:revision>4</cp:revision>
  <dcterms:created xsi:type="dcterms:W3CDTF">2023-09-18T11:18:00Z</dcterms:created>
  <dcterms:modified xsi:type="dcterms:W3CDTF">2023-09-21T07:12:00Z</dcterms:modified>
</cp:coreProperties>
</file>